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B261A" w14:textId="7D91BB8E" w:rsidR="00847E47" w:rsidRDefault="00847E47" w:rsidP="00847E47">
      <w:pPr>
        <w:spacing w:line="240" w:lineRule="auto"/>
        <w:jc w:val="center"/>
        <w:rPr>
          <w:rFonts w:ascii="Times New Roman" w:eastAsia="Times New Roman" w:hAnsi="Times New Roman" w:cs="Times New Roman"/>
          <w:b/>
          <w:bCs/>
          <w:color w:val="000000"/>
          <w:kern w:val="0"/>
          <w:sz w:val="28"/>
          <w:szCs w:val="28"/>
          <w:lang w:eastAsia="en-IN"/>
          <w14:ligatures w14:val="none"/>
        </w:rPr>
      </w:pPr>
      <w:r w:rsidRPr="002961CE">
        <w:rPr>
          <w:rFonts w:ascii="Times New Roman" w:eastAsia="Times New Roman" w:hAnsi="Times New Roman" w:cs="Times New Roman"/>
          <w:noProof/>
          <w:kern w:val="0"/>
          <w:sz w:val="24"/>
          <w:szCs w:val="24"/>
          <w:bdr w:val="none" w:sz="0" w:space="0" w:color="auto" w:frame="1"/>
          <w:lang w:eastAsia="en-IN"/>
          <w14:ligatures w14:val="none"/>
        </w:rPr>
        <w:drawing>
          <wp:inline distT="0" distB="0" distL="0" distR="0" wp14:anchorId="5AD542ED" wp14:editId="74C5E997">
            <wp:extent cx="5731510" cy="1086485"/>
            <wp:effectExtent l="0" t="0" r="2540" b="0"/>
            <wp:docPr id="169041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086485"/>
                    </a:xfrm>
                    <a:prstGeom prst="rect">
                      <a:avLst/>
                    </a:prstGeom>
                    <a:noFill/>
                    <a:ln>
                      <a:noFill/>
                    </a:ln>
                  </pic:spPr>
                </pic:pic>
              </a:graphicData>
            </a:graphic>
          </wp:inline>
        </w:drawing>
      </w:r>
    </w:p>
    <w:p w14:paraId="69D1AB8E" w14:textId="77777777" w:rsidR="00847E47" w:rsidRPr="00EB768E" w:rsidRDefault="00847E47" w:rsidP="00847E47">
      <w:pPr>
        <w:spacing w:line="240" w:lineRule="auto"/>
        <w:jc w:val="center"/>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LADY HOPE ALUMNI ASSOCIATION</w:t>
      </w:r>
    </w:p>
    <w:p w14:paraId="2BAF46F2" w14:textId="77777777" w:rsidR="00847E47" w:rsidRPr="00EB768E" w:rsidRDefault="00847E47" w:rsidP="00847E47">
      <w:pPr>
        <w:spacing w:line="240" w:lineRule="auto"/>
        <w:jc w:val="center"/>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GOVERNMENT COLLEGE FOR WOMEN, GUNTUR</w:t>
      </w:r>
    </w:p>
    <w:p w14:paraId="7E417C04" w14:textId="77777777" w:rsidR="00847E47" w:rsidRPr="00EB768E" w:rsidRDefault="00847E47" w:rsidP="00847E47">
      <w:pPr>
        <w:spacing w:line="240" w:lineRule="auto"/>
        <w:jc w:val="center"/>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Regd. No:132 of 2020</w:t>
      </w:r>
    </w:p>
    <w:p w14:paraId="313F97F2" w14:textId="77777777" w:rsidR="00847E47" w:rsidRPr="00EB768E" w:rsidRDefault="00847E47" w:rsidP="00847E47">
      <w:pPr>
        <w:spacing w:line="240" w:lineRule="auto"/>
        <w:jc w:val="center"/>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ACTION PLAN-2020-2021</w:t>
      </w:r>
    </w:p>
    <w:p w14:paraId="6FB4E75E" w14:textId="77777777" w:rsidR="00847E47" w:rsidRPr="00EB768E" w:rsidRDefault="00847E47" w:rsidP="00847E47">
      <w:pPr>
        <w:spacing w:line="240" w:lineRule="auto"/>
        <w:jc w:val="center"/>
        <w:rPr>
          <w:rFonts w:ascii="Times New Roman" w:eastAsia="Times New Roman" w:hAnsi="Times New Roman" w:cs="Times New Roman"/>
          <w:b/>
          <w:bCs/>
          <w:kern w:val="0"/>
          <w:sz w:val="24"/>
          <w:szCs w:val="24"/>
          <w:lang w:eastAsia="en-IN"/>
          <w14:ligatures w14:val="none"/>
        </w:rPr>
      </w:pPr>
    </w:p>
    <w:p w14:paraId="0A1CF3CB" w14:textId="77777777" w:rsidR="00847E47" w:rsidRPr="00EB768E" w:rsidRDefault="00847E47" w:rsidP="00847E47">
      <w:pPr>
        <w:spacing w:after="0" w:line="240" w:lineRule="auto"/>
        <w:rPr>
          <w:rFonts w:ascii="Times New Roman" w:eastAsia="Times New Roman" w:hAnsi="Times New Roman" w:cs="Times New Roman"/>
          <w:b/>
          <w:bCs/>
          <w:kern w:val="0"/>
          <w:sz w:val="24"/>
          <w:szCs w:val="24"/>
          <w:lang w:eastAsia="en-I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3"/>
        <w:gridCol w:w="1799"/>
        <w:gridCol w:w="2979"/>
        <w:gridCol w:w="3535"/>
      </w:tblGrid>
      <w:tr w:rsidR="00847E47" w:rsidRPr="00EB768E" w14:paraId="29578DDF" w14:textId="77777777" w:rsidTr="0047707D">
        <w:trPr>
          <w:trHeight w:val="6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162EE" w14:textId="77777777" w:rsidR="00847E47" w:rsidRPr="00EB768E" w:rsidRDefault="00847E47" w:rsidP="0047707D">
            <w:pPr>
              <w:spacing w:after="0" w:line="240" w:lineRule="auto"/>
              <w:rPr>
                <w:rFonts w:ascii="Times New Roman" w:eastAsia="Times New Roman" w:hAnsi="Times New Roman" w:cs="Times New Roman"/>
                <w:b/>
                <w:bCs/>
                <w:kern w:val="0"/>
                <w:sz w:val="24"/>
                <w:szCs w:val="24"/>
                <w:lang w:eastAsia="en-IN"/>
                <w14:ligatures w14:val="none"/>
              </w:rPr>
            </w:pPr>
            <w:proofErr w:type="spellStart"/>
            <w:proofErr w:type="gramStart"/>
            <w:r w:rsidRPr="00EB768E">
              <w:rPr>
                <w:rFonts w:ascii="Times New Roman" w:eastAsia="Times New Roman" w:hAnsi="Times New Roman" w:cs="Times New Roman"/>
                <w:b/>
                <w:bCs/>
                <w:kern w:val="0"/>
                <w:sz w:val="24"/>
                <w:szCs w:val="24"/>
                <w:lang w:eastAsia="en-IN"/>
                <w14:ligatures w14:val="none"/>
              </w:rPr>
              <w:t>S.No</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CF011" w14:textId="77777777" w:rsidR="00847E47" w:rsidRPr="00EB768E" w:rsidRDefault="00847E47" w:rsidP="0047707D">
            <w:pPr>
              <w:spacing w:after="0" w:line="240" w:lineRule="auto"/>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Tentative Dates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2B171" w14:textId="77777777" w:rsidR="00847E47" w:rsidRPr="00EB768E" w:rsidRDefault="00847E47" w:rsidP="0047707D">
            <w:pPr>
              <w:spacing w:after="0" w:line="240" w:lineRule="auto"/>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Name of the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F9DE" w14:textId="77777777" w:rsidR="00847E47" w:rsidRPr="00EB768E" w:rsidRDefault="00847E47" w:rsidP="0047707D">
            <w:pPr>
              <w:spacing w:after="0" w:line="240" w:lineRule="auto"/>
              <w:rPr>
                <w:rFonts w:ascii="Times New Roman" w:eastAsia="Times New Roman" w:hAnsi="Times New Roman" w:cs="Times New Roman"/>
                <w:b/>
                <w:bCs/>
                <w:kern w:val="0"/>
                <w:sz w:val="24"/>
                <w:szCs w:val="24"/>
                <w:lang w:eastAsia="en-IN"/>
                <w14:ligatures w14:val="none"/>
              </w:rPr>
            </w:pPr>
            <w:r w:rsidRPr="00EB768E">
              <w:rPr>
                <w:rFonts w:ascii="Times New Roman" w:eastAsia="Times New Roman" w:hAnsi="Times New Roman" w:cs="Times New Roman"/>
                <w:b/>
                <w:bCs/>
                <w:kern w:val="0"/>
                <w:sz w:val="24"/>
                <w:szCs w:val="24"/>
                <w:lang w:eastAsia="en-IN"/>
                <w14:ligatures w14:val="none"/>
              </w:rPr>
              <w:t>Resource Person/Organization</w:t>
            </w:r>
          </w:p>
        </w:tc>
      </w:tr>
      <w:tr w:rsidR="00847E47" w:rsidRPr="00306D2D" w14:paraId="0A12B3DF" w14:textId="77777777" w:rsidTr="0047707D">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A5DC9"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C9D39"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05 Nov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845D7"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 xml:space="preserve">BoS Meeting of Home Science Department </w:t>
            </w:r>
          </w:p>
          <w:p w14:paraId="122BEA14"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proofErr w:type="gramStart"/>
            <w:r w:rsidRPr="00306D2D">
              <w:rPr>
                <w:rFonts w:ascii="Times New Roman" w:eastAsia="Times New Roman" w:hAnsi="Times New Roman" w:cs="Times New Roman"/>
                <w:kern w:val="0"/>
                <w:sz w:val="24"/>
                <w:szCs w:val="24"/>
                <w:lang w:eastAsia="en-IN"/>
                <w14:ligatures w14:val="none"/>
              </w:rPr>
              <w:t>( Online</w:t>
            </w:r>
            <w:proofErr w:type="gramEnd"/>
            <w:r w:rsidRPr="00306D2D">
              <w:rPr>
                <w:rFonts w:ascii="Times New Roman" w:eastAsia="Times New Roman" w:hAnsi="Times New Roman" w:cs="Times New Roman"/>
                <w:kern w:val="0"/>
                <w:sz w:val="24"/>
                <w:szCs w:val="24"/>
                <w:lang w:eastAsia="en-IN"/>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FB1BF"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proofErr w:type="spellStart"/>
            <w:r w:rsidRPr="00306D2D">
              <w:rPr>
                <w:rFonts w:ascii="Times New Roman" w:eastAsia="Times New Roman" w:hAnsi="Times New Roman" w:cs="Times New Roman"/>
                <w:kern w:val="0"/>
                <w:sz w:val="24"/>
                <w:szCs w:val="24"/>
                <w:lang w:eastAsia="en-IN"/>
                <w14:ligatures w14:val="none"/>
              </w:rPr>
              <w:t>Dr.</w:t>
            </w:r>
            <w:proofErr w:type="spellEnd"/>
            <w:r w:rsidRPr="00306D2D">
              <w:rPr>
                <w:rFonts w:ascii="Times New Roman" w:eastAsia="Times New Roman" w:hAnsi="Times New Roman" w:cs="Times New Roman"/>
                <w:kern w:val="0"/>
                <w:sz w:val="24"/>
                <w:szCs w:val="24"/>
                <w:lang w:eastAsia="en-IN"/>
                <w14:ligatures w14:val="none"/>
              </w:rPr>
              <w:t xml:space="preserve"> J. Lakshmi, ANGRAU, Guntur</w:t>
            </w:r>
          </w:p>
        </w:tc>
      </w:tr>
      <w:tr w:rsidR="00847E47" w:rsidRPr="00306D2D" w14:paraId="25DE08A0" w14:textId="77777777" w:rsidTr="0047707D">
        <w:trPr>
          <w:trHeight w:val="18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B306E"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DAB34"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20 April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DA90F"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Contribution for CC TV Cameras Installation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B5CA5"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Mrs G. Annie Amrutha Niharika (Australia)</w:t>
            </w:r>
          </w:p>
        </w:tc>
      </w:tr>
      <w:tr w:rsidR="00847E47" w:rsidRPr="00306D2D" w14:paraId="74CB781E" w14:textId="77777777" w:rsidTr="0047707D">
        <w:trPr>
          <w:trHeight w:val="1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D9E11"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5D802"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28 Dec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C726F"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Donation of Geysers to Student Managed Hostel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EDE86"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proofErr w:type="spellStart"/>
            <w:r w:rsidRPr="00306D2D">
              <w:rPr>
                <w:rFonts w:ascii="Times New Roman" w:eastAsia="Times New Roman" w:hAnsi="Times New Roman" w:cs="Times New Roman"/>
                <w:kern w:val="0"/>
                <w:sz w:val="24"/>
                <w:szCs w:val="24"/>
                <w:lang w:eastAsia="en-IN"/>
                <w14:ligatures w14:val="none"/>
              </w:rPr>
              <w:t>Dr.</w:t>
            </w:r>
            <w:proofErr w:type="spellEnd"/>
            <w:r w:rsidRPr="00306D2D">
              <w:rPr>
                <w:rFonts w:ascii="Times New Roman" w:eastAsia="Times New Roman" w:hAnsi="Times New Roman" w:cs="Times New Roman"/>
                <w:kern w:val="0"/>
                <w:sz w:val="24"/>
                <w:szCs w:val="24"/>
                <w:lang w:eastAsia="en-IN"/>
                <w14:ligatures w14:val="none"/>
              </w:rPr>
              <w:t xml:space="preserve"> R. Sarah Kamala &amp; Alumni of 1976-79 Batch</w:t>
            </w:r>
          </w:p>
        </w:tc>
      </w:tr>
      <w:tr w:rsidR="00847E47" w:rsidRPr="00306D2D" w14:paraId="0A39229D" w14:textId="77777777" w:rsidTr="0047707D">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C1501"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E95CF"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Throughout Pandemic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62D38"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Distribution of Food and Groceries to the Needy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1A378" w14:textId="77777777" w:rsidR="00847E47" w:rsidRPr="00306D2D" w:rsidRDefault="00847E47" w:rsidP="0047707D">
            <w:pPr>
              <w:spacing w:after="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t xml:space="preserve">Mrs. B. Vara Lakshmi, </w:t>
            </w:r>
            <w:proofErr w:type="spellStart"/>
            <w:r w:rsidRPr="00306D2D">
              <w:rPr>
                <w:rFonts w:ascii="Times New Roman" w:eastAsia="Times New Roman" w:hAnsi="Times New Roman" w:cs="Times New Roman"/>
                <w:kern w:val="0"/>
                <w:sz w:val="24"/>
                <w:szCs w:val="24"/>
                <w:lang w:eastAsia="en-IN"/>
                <w14:ligatures w14:val="none"/>
              </w:rPr>
              <w:t>Lec</w:t>
            </w:r>
            <w:proofErr w:type="spellEnd"/>
            <w:r w:rsidRPr="00306D2D">
              <w:rPr>
                <w:rFonts w:ascii="Times New Roman" w:eastAsia="Times New Roman" w:hAnsi="Times New Roman" w:cs="Times New Roman"/>
                <w:kern w:val="0"/>
                <w:sz w:val="24"/>
                <w:szCs w:val="24"/>
                <w:lang w:eastAsia="en-IN"/>
                <w14:ligatures w14:val="none"/>
              </w:rPr>
              <w:t>. in English (Rtd)</w:t>
            </w:r>
          </w:p>
        </w:tc>
      </w:tr>
    </w:tbl>
    <w:p w14:paraId="4CF1A9B7" w14:textId="77777777" w:rsidR="00847E47" w:rsidRPr="00306D2D" w:rsidRDefault="00847E47" w:rsidP="00847E47">
      <w:pPr>
        <w:spacing w:after="240" w:line="240" w:lineRule="auto"/>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4"/>
          <w:szCs w:val="24"/>
          <w:lang w:eastAsia="en-IN"/>
          <w14:ligatures w14:val="none"/>
        </w:rPr>
        <w:br/>
      </w:r>
      <w:r w:rsidRPr="00306D2D">
        <w:rPr>
          <w:rFonts w:ascii="Times New Roman" w:eastAsia="Times New Roman" w:hAnsi="Times New Roman" w:cs="Times New Roman"/>
          <w:kern w:val="0"/>
          <w:sz w:val="24"/>
          <w:szCs w:val="24"/>
          <w:lang w:eastAsia="en-IN"/>
          <w14:ligatures w14:val="none"/>
        </w:rPr>
        <w:br/>
      </w:r>
      <w:r w:rsidRPr="00306D2D">
        <w:rPr>
          <w:rFonts w:ascii="Times New Roman" w:eastAsia="Times New Roman" w:hAnsi="Times New Roman" w:cs="Times New Roman"/>
          <w:kern w:val="0"/>
          <w:sz w:val="24"/>
          <w:szCs w:val="24"/>
          <w:lang w:eastAsia="en-IN"/>
          <w14:ligatures w14:val="none"/>
        </w:rPr>
        <w:br/>
      </w:r>
    </w:p>
    <w:p w14:paraId="6E08B2A9" w14:textId="77777777" w:rsidR="00847E47" w:rsidRPr="00306D2D" w:rsidRDefault="00847E47" w:rsidP="00847E47">
      <w:pPr>
        <w:spacing w:line="240" w:lineRule="auto"/>
        <w:ind w:right="60" w:hanging="10"/>
        <w:jc w:val="center"/>
        <w:rPr>
          <w:rFonts w:ascii="Times New Roman" w:eastAsia="Times New Roman" w:hAnsi="Times New Roman" w:cs="Times New Roman"/>
          <w:kern w:val="0"/>
          <w:sz w:val="28"/>
          <w:szCs w:val="28"/>
          <w:lang w:eastAsia="en-IN"/>
          <w14:ligatures w14:val="none"/>
        </w:rPr>
      </w:pPr>
    </w:p>
    <w:p w14:paraId="5EBAEDC9" w14:textId="77777777" w:rsidR="00847E47" w:rsidRPr="00306D2D" w:rsidRDefault="00847E47" w:rsidP="00847E47">
      <w:pPr>
        <w:spacing w:line="240" w:lineRule="auto"/>
        <w:ind w:right="60" w:hanging="10"/>
        <w:jc w:val="center"/>
        <w:rPr>
          <w:rFonts w:ascii="Times New Roman" w:eastAsia="Times New Roman" w:hAnsi="Times New Roman" w:cs="Times New Roman"/>
          <w:kern w:val="0"/>
          <w:sz w:val="28"/>
          <w:szCs w:val="28"/>
          <w:lang w:eastAsia="en-IN"/>
          <w14:ligatures w14:val="none"/>
        </w:rPr>
      </w:pPr>
    </w:p>
    <w:p w14:paraId="4441238B" w14:textId="77777777" w:rsidR="00847E47" w:rsidRPr="00306D2D" w:rsidRDefault="00847E47" w:rsidP="00847E47">
      <w:pPr>
        <w:spacing w:line="240" w:lineRule="auto"/>
        <w:ind w:right="60" w:hanging="10"/>
        <w:jc w:val="center"/>
        <w:rPr>
          <w:rFonts w:ascii="Times New Roman" w:eastAsia="Times New Roman" w:hAnsi="Times New Roman" w:cs="Times New Roman"/>
          <w:kern w:val="0"/>
          <w:sz w:val="28"/>
          <w:szCs w:val="28"/>
          <w:lang w:eastAsia="en-IN"/>
          <w14:ligatures w14:val="none"/>
        </w:rPr>
      </w:pPr>
    </w:p>
    <w:p w14:paraId="11FD5813" w14:textId="77777777" w:rsidR="00847E47" w:rsidRPr="00306D2D" w:rsidRDefault="00847E47" w:rsidP="00847E47">
      <w:pPr>
        <w:spacing w:line="240" w:lineRule="auto"/>
        <w:ind w:right="60" w:hanging="10"/>
        <w:jc w:val="center"/>
        <w:rPr>
          <w:rFonts w:ascii="Times New Roman" w:eastAsia="Times New Roman" w:hAnsi="Times New Roman" w:cs="Times New Roman"/>
          <w:kern w:val="0"/>
          <w:sz w:val="28"/>
          <w:szCs w:val="28"/>
          <w:lang w:eastAsia="en-IN"/>
          <w14:ligatures w14:val="none"/>
        </w:rPr>
      </w:pPr>
    </w:p>
    <w:p w14:paraId="4C3016B6" w14:textId="77777777" w:rsidR="00847E47" w:rsidRDefault="00847E47" w:rsidP="00847E47">
      <w:pPr>
        <w:spacing w:line="240" w:lineRule="auto"/>
        <w:ind w:right="60" w:hanging="10"/>
        <w:jc w:val="center"/>
        <w:rPr>
          <w:rFonts w:ascii="Times New Roman" w:eastAsia="Times New Roman" w:hAnsi="Times New Roman" w:cs="Times New Roman"/>
          <w:kern w:val="0"/>
          <w:sz w:val="28"/>
          <w:szCs w:val="28"/>
          <w:lang w:eastAsia="en-IN"/>
          <w14:ligatures w14:val="none"/>
        </w:rPr>
      </w:pPr>
    </w:p>
    <w:p w14:paraId="6D69F263" w14:textId="5E17A55F" w:rsidR="00847E47" w:rsidRPr="00306D2D" w:rsidRDefault="00847E47" w:rsidP="00847E47">
      <w:pPr>
        <w:spacing w:line="240" w:lineRule="auto"/>
        <w:ind w:right="60" w:hanging="10"/>
        <w:jc w:val="center"/>
        <w:rPr>
          <w:rFonts w:ascii="Times New Roman" w:eastAsia="Times New Roman" w:hAnsi="Times New Roman" w:cs="Times New Roman"/>
          <w:kern w:val="0"/>
          <w:sz w:val="24"/>
          <w:szCs w:val="24"/>
          <w:lang w:eastAsia="en-IN"/>
          <w14:ligatures w14:val="none"/>
        </w:rPr>
      </w:pPr>
      <w:r w:rsidRPr="00306D2D">
        <w:rPr>
          <w:rFonts w:ascii="Times New Roman" w:eastAsia="Times New Roman" w:hAnsi="Times New Roman" w:cs="Times New Roman"/>
          <w:kern w:val="0"/>
          <w:sz w:val="28"/>
          <w:szCs w:val="28"/>
          <w:lang w:eastAsia="en-IN"/>
          <w14:ligatures w14:val="none"/>
        </w:rPr>
        <w:t>LADY HOPE ALUMNI ASSOCIATION </w:t>
      </w:r>
    </w:p>
    <w:p w14:paraId="1484BB99" w14:textId="77777777" w:rsidR="00847E47" w:rsidRDefault="00847E47" w:rsidP="00847E47">
      <w:pPr>
        <w:spacing w:after="108" w:line="240" w:lineRule="auto"/>
        <w:ind w:right="58" w:hanging="10"/>
        <w:jc w:val="center"/>
        <w:rPr>
          <w:rFonts w:ascii="Times New Roman" w:eastAsia="Times New Roman" w:hAnsi="Times New Roman" w:cs="Times New Roman"/>
          <w:b/>
          <w:bCs/>
          <w:color w:val="00B0F0"/>
          <w:kern w:val="0"/>
          <w:sz w:val="28"/>
          <w:szCs w:val="28"/>
          <w:lang w:eastAsia="en-IN"/>
          <w14:ligatures w14:val="none"/>
        </w:rPr>
      </w:pPr>
      <w:r w:rsidRPr="002961CE">
        <w:rPr>
          <w:rFonts w:ascii="Times New Roman" w:eastAsia="Times New Roman" w:hAnsi="Times New Roman" w:cs="Times New Roman"/>
          <w:b/>
          <w:bCs/>
          <w:color w:val="00B0F0"/>
          <w:kern w:val="0"/>
          <w:sz w:val="28"/>
          <w:szCs w:val="28"/>
          <w:lang w:eastAsia="en-IN"/>
          <w14:ligatures w14:val="none"/>
        </w:rPr>
        <w:t>GOVT.COLLEGE FOR WOMEN, GUNTUR </w:t>
      </w:r>
    </w:p>
    <w:p w14:paraId="431DAB55" w14:textId="77777777" w:rsidR="00847E47" w:rsidRPr="002961CE" w:rsidRDefault="00847E47" w:rsidP="00847E47">
      <w:pPr>
        <w:spacing w:after="108" w:line="240" w:lineRule="auto"/>
        <w:ind w:right="58" w:hanging="10"/>
        <w:jc w:val="center"/>
        <w:rPr>
          <w:rFonts w:ascii="Times New Roman" w:eastAsia="Times New Roman" w:hAnsi="Times New Roman" w:cs="Times New Roman"/>
          <w:kern w:val="0"/>
          <w:sz w:val="24"/>
          <w:szCs w:val="24"/>
          <w:lang w:eastAsia="en-IN"/>
          <w14:ligatures w14:val="none"/>
        </w:rPr>
      </w:pPr>
    </w:p>
    <w:p w14:paraId="6442B20B" w14:textId="77777777" w:rsidR="00847E47" w:rsidRPr="002961CE" w:rsidRDefault="00847E47" w:rsidP="00847E47">
      <w:pPr>
        <w:spacing w:after="0" w:line="240" w:lineRule="auto"/>
        <w:rPr>
          <w:rFonts w:ascii="Times New Roman" w:eastAsia="Times New Roman" w:hAnsi="Times New Roman" w:cs="Times New Roman"/>
          <w:kern w:val="0"/>
          <w:sz w:val="24"/>
          <w:szCs w:val="24"/>
          <w:lang w:eastAsia="en-IN"/>
          <w14:ligatures w14:val="none"/>
        </w:rPr>
      </w:pPr>
    </w:p>
    <w:p w14:paraId="6DB54BDA" w14:textId="77777777" w:rsidR="00847E47" w:rsidRPr="002F5E0B" w:rsidRDefault="00847E47" w:rsidP="00847E47">
      <w:pPr>
        <w:spacing w:after="1" w:line="360" w:lineRule="auto"/>
        <w:ind w:left="-15" w:hanging="10"/>
        <w:jc w:val="both"/>
        <w:rPr>
          <w:color w:val="000000"/>
        </w:rPr>
      </w:pPr>
      <w:r w:rsidRPr="002961CE">
        <w:rPr>
          <w:rFonts w:ascii="Times New Roman" w:eastAsia="Times New Roman" w:hAnsi="Times New Roman" w:cs="Times New Roman"/>
          <w:color w:val="000000"/>
          <w:kern w:val="0"/>
          <w:sz w:val="24"/>
          <w:szCs w:val="24"/>
          <w:lang w:eastAsia="en-IN"/>
          <w14:ligatures w14:val="none"/>
        </w:rPr>
        <w:t> </w:t>
      </w:r>
      <w:r w:rsidRPr="002F5E0B">
        <w:rPr>
          <w:color w:val="000000"/>
        </w:rPr>
        <w:t>Our college is proud to host the Lady Hope Alumni Association, an organization registered under number 132/2020, boasting over four hundred dedicated members. This vibrant association plays a crucial role in supporting the institution both financially and academically, demonstrating an unwavering commitment to the college’s growth and success.</w:t>
      </w:r>
    </w:p>
    <w:p w14:paraId="5F2BCDB3" w14:textId="77777777" w:rsidR="00847E47" w:rsidRPr="002F5E0B" w:rsidRDefault="00847E47" w:rsidP="00847E47">
      <w:pPr>
        <w:spacing w:after="1" w:line="360" w:lineRule="auto"/>
        <w:ind w:left="-15" w:hanging="10"/>
        <w:jc w:val="both"/>
        <w:rPr>
          <w:rFonts w:ascii="Times New Roman" w:eastAsia="Times New Roman" w:hAnsi="Times New Roman" w:cs="Times New Roman"/>
          <w:color w:val="000000"/>
          <w:kern w:val="0"/>
          <w:sz w:val="24"/>
          <w:szCs w:val="24"/>
          <w:lang w:eastAsia="en-IN"/>
          <w14:ligatures w14:val="none"/>
        </w:rPr>
      </w:pPr>
      <w:r w:rsidRPr="002F5E0B">
        <w:rPr>
          <w:rFonts w:ascii="Times New Roman" w:eastAsia="Times New Roman" w:hAnsi="Times New Roman" w:cs="Times New Roman"/>
          <w:color w:val="000000"/>
          <w:kern w:val="0"/>
          <w:sz w:val="24"/>
          <w:szCs w:val="24"/>
          <w:lang w:eastAsia="en-IN"/>
          <w14:ligatures w14:val="none"/>
        </w:rPr>
        <w:t>Despite the challenges posed by the COVID-19 pandemic, which rendered physical gatherings impossible, our alumni displayed remarkable resilience and dedication. They adapted to the circumstances by providing essential local assistance to those in need during this unprecedented period, highlighting the spirit of community and service that defines our alumni network.</w:t>
      </w:r>
    </w:p>
    <w:p w14:paraId="2E7F2E42" w14:textId="77777777" w:rsidR="00847E47" w:rsidRPr="002F5E0B" w:rsidRDefault="00847E47" w:rsidP="00847E47">
      <w:pPr>
        <w:spacing w:after="1" w:line="360" w:lineRule="auto"/>
        <w:ind w:left="-15" w:hanging="10"/>
        <w:jc w:val="both"/>
        <w:rPr>
          <w:rFonts w:ascii="Times New Roman" w:eastAsia="Times New Roman" w:hAnsi="Times New Roman" w:cs="Times New Roman"/>
          <w:color w:val="000000"/>
          <w:kern w:val="0"/>
          <w:sz w:val="24"/>
          <w:szCs w:val="24"/>
          <w:lang w:eastAsia="en-IN"/>
          <w14:ligatures w14:val="none"/>
        </w:rPr>
      </w:pPr>
      <w:r w:rsidRPr="002F5E0B">
        <w:rPr>
          <w:rFonts w:ascii="Times New Roman" w:eastAsia="Times New Roman" w:hAnsi="Times New Roman" w:cs="Times New Roman"/>
          <w:color w:val="000000"/>
          <w:kern w:val="0"/>
          <w:sz w:val="24"/>
          <w:szCs w:val="24"/>
          <w:lang w:eastAsia="en-IN"/>
          <w14:ligatures w14:val="none"/>
        </w:rPr>
        <w:t xml:space="preserve">A shining example of our distinguished alumni is </w:t>
      </w:r>
      <w:proofErr w:type="spellStart"/>
      <w:r w:rsidRPr="002F5E0B">
        <w:rPr>
          <w:rFonts w:ascii="Times New Roman" w:eastAsia="Times New Roman" w:hAnsi="Times New Roman" w:cs="Times New Roman"/>
          <w:color w:val="000000"/>
          <w:kern w:val="0"/>
          <w:sz w:val="24"/>
          <w:szCs w:val="24"/>
          <w:lang w:eastAsia="en-IN"/>
          <w14:ligatures w14:val="none"/>
        </w:rPr>
        <w:t>Dr.</w:t>
      </w:r>
      <w:proofErr w:type="spellEnd"/>
      <w:r w:rsidRPr="002F5E0B">
        <w:rPr>
          <w:rFonts w:ascii="Times New Roman" w:eastAsia="Times New Roman" w:hAnsi="Times New Roman" w:cs="Times New Roman"/>
          <w:color w:val="000000"/>
          <w:kern w:val="0"/>
          <w:sz w:val="24"/>
          <w:szCs w:val="24"/>
          <w:lang w:eastAsia="en-IN"/>
          <w14:ligatures w14:val="none"/>
        </w:rPr>
        <w:t xml:space="preserve"> J. Lakshmi, a prominent figure in the field of Food Science and Nutrition. </w:t>
      </w:r>
      <w:proofErr w:type="spellStart"/>
      <w:r w:rsidRPr="002F5E0B">
        <w:rPr>
          <w:rFonts w:ascii="Times New Roman" w:eastAsia="Times New Roman" w:hAnsi="Times New Roman" w:cs="Times New Roman"/>
          <w:color w:val="000000"/>
          <w:kern w:val="0"/>
          <w:sz w:val="24"/>
          <w:szCs w:val="24"/>
          <w:lang w:eastAsia="en-IN"/>
          <w14:ligatures w14:val="none"/>
        </w:rPr>
        <w:t>Dr.</w:t>
      </w:r>
      <w:proofErr w:type="spellEnd"/>
      <w:r w:rsidRPr="002F5E0B">
        <w:rPr>
          <w:rFonts w:ascii="Times New Roman" w:eastAsia="Times New Roman" w:hAnsi="Times New Roman" w:cs="Times New Roman"/>
          <w:color w:val="000000"/>
          <w:kern w:val="0"/>
          <w:sz w:val="24"/>
          <w:szCs w:val="24"/>
          <w:lang w:eastAsia="en-IN"/>
          <w14:ligatures w14:val="none"/>
        </w:rPr>
        <w:t xml:space="preserve"> Lakshmi holds esteemed positions as Principal Scientist, Associate Dean, and Head of the Department of Food Science and Nutrition at Acharya N.G. Ranga Agricultural University (ANGRAU) in Guntur. Reflecting her deep connection to our college and her expertise, </w:t>
      </w:r>
      <w:proofErr w:type="spellStart"/>
      <w:r w:rsidRPr="002F5E0B">
        <w:rPr>
          <w:rFonts w:ascii="Times New Roman" w:eastAsia="Times New Roman" w:hAnsi="Times New Roman" w:cs="Times New Roman"/>
          <w:color w:val="000000"/>
          <w:kern w:val="0"/>
          <w:sz w:val="24"/>
          <w:szCs w:val="24"/>
          <w:lang w:eastAsia="en-IN"/>
          <w14:ligatures w14:val="none"/>
        </w:rPr>
        <w:t>Dr.</w:t>
      </w:r>
      <w:proofErr w:type="spellEnd"/>
      <w:r w:rsidRPr="002F5E0B">
        <w:rPr>
          <w:rFonts w:ascii="Times New Roman" w:eastAsia="Times New Roman" w:hAnsi="Times New Roman" w:cs="Times New Roman"/>
          <w:color w:val="000000"/>
          <w:kern w:val="0"/>
          <w:sz w:val="24"/>
          <w:szCs w:val="24"/>
          <w:lang w:eastAsia="en-IN"/>
          <w14:ligatures w14:val="none"/>
        </w:rPr>
        <w:t xml:space="preserve"> Lakshmi served as a subject expert during the Board of Studies (BoS) meeting for the Home Science Department at Government College for Women (GCW), Guntur. This meeting, held online on November 5, 2020, benefitted immensely from her insights and guidance.</w:t>
      </w:r>
    </w:p>
    <w:p w14:paraId="601E78D6" w14:textId="77777777" w:rsidR="00847E47" w:rsidRDefault="00847E47" w:rsidP="00847E47">
      <w:pPr>
        <w:spacing w:after="1" w:line="360" w:lineRule="auto"/>
        <w:ind w:left="-15" w:hanging="10"/>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2F5E0B">
        <w:rPr>
          <w:rFonts w:ascii="Times New Roman" w:eastAsia="Times New Roman" w:hAnsi="Times New Roman" w:cs="Times New Roman"/>
          <w:color w:val="000000"/>
          <w:kern w:val="0"/>
          <w:sz w:val="24"/>
          <w:szCs w:val="24"/>
          <w:lang w:eastAsia="en-IN"/>
          <w14:ligatures w14:val="none"/>
        </w:rPr>
        <w:t xml:space="preserve">The ongoing contributions of our alumni, exemplified by the efforts of individuals like </w:t>
      </w:r>
    </w:p>
    <w:p w14:paraId="0C0E81F0" w14:textId="77777777" w:rsidR="00847E47" w:rsidRPr="002F5E0B" w:rsidRDefault="00847E47" w:rsidP="00847E47">
      <w:pPr>
        <w:spacing w:after="1" w:line="360" w:lineRule="auto"/>
        <w:ind w:left="-15" w:hanging="10"/>
        <w:jc w:val="both"/>
        <w:rPr>
          <w:rFonts w:ascii="Times New Roman" w:eastAsia="Times New Roman" w:hAnsi="Times New Roman" w:cs="Times New Roman"/>
          <w:color w:val="000000"/>
          <w:kern w:val="0"/>
          <w:sz w:val="24"/>
          <w:szCs w:val="24"/>
          <w:lang w:eastAsia="en-IN"/>
          <w14:ligatures w14:val="none"/>
        </w:rPr>
      </w:pPr>
      <w:proofErr w:type="spellStart"/>
      <w:r w:rsidRPr="002F5E0B">
        <w:rPr>
          <w:rFonts w:ascii="Times New Roman" w:eastAsia="Times New Roman" w:hAnsi="Times New Roman" w:cs="Times New Roman"/>
          <w:color w:val="000000"/>
          <w:kern w:val="0"/>
          <w:sz w:val="24"/>
          <w:szCs w:val="24"/>
          <w:lang w:eastAsia="en-IN"/>
          <w14:ligatures w14:val="none"/>
        </w:rPr>
        <w:t>Dr.</w:t>
      </w:r>
      <w:r>
        <w:rPr>
          <w:rFonts w:ascii="Times New Roman" w:eastAsia="Times New Roman" w:hAnsi="Times New Roman" w:cs="Times New Roman"/>
          <w:color w:val="000000"/>
          <w:kern w:val="0"/>
          <w:sz w:val="24"/>
          <w:szCs w:val="24"/>
          <w:lang w:eastAsia="en-IN"/>
          <w14:ligatures w14:val="none"/>
        </w:rPr>
        <w:t>J</w:t>
      </w:r>
      <w:proofErr w:type="spellEnd"/>
      <w:r>
        <w:rPr>
          <w:rFonts w:ascii="Times New Roman" w:eastAsia="Times New Roman" w:hAnsi="Times New Roman" w:cs="Times New Roman"/>
          <w:color w:val="000000"/>
          <w:kern w:val="0"/>
          <w:sz w:val="24"/>
          <w:szCs w:val="24"/>
          <w:lang w:eastAsia="en-IN"/>
          <w14:ligatures w14:val="none"/>
        </w:rPr>
        <w:t>.</w:t>
      </w:r>
      <w:r w:rsidRPr="002F5E0B">
        <w:rPr>
          <w:rFonts w:ascii="Times New Roman" w:eastAsia="Times New Roman" w:hAnsi="Times New Roman" w:cs="Times New Roman"/>
          <w:color w:val="000000"/>
          <w:kern w:val="0"/>
          <w:sz w:val="24"/>
          <w:szCs w:val="24"/>
          <w:lang w:eastAsia="en-IN"/>
          <w14:ligatures w14:val="none"/>
        </w:rPr>
        <w:t xml:space="preserve"> Lakshmi, underscore the lasting impact of our college’s education and the strength of our alumni network. We remain grateful for their continued support and their dedication to fostering excellence within our academic community.</w:t>
      </w:r>
    </w:p>
    <w:p w14:paraId="239B7FA6" w14:textId="77777777" w:rsidR="00847E47" w:rsidRPr="002F5E0B" w:rsidRDefault="00847E47" w:rsidP="00847E47">
      <w:pPr>
        <w:spacing w:after="1" w:line="360" w:lineRule="auto"/>
        <w:ind w:left="-15" w:hanging="10"/>
        <w:jc w:val="both"/>
        <w:rPr>
          <w:rFonts w:ascii="Times New Roman" w:eastAsia="Times New Roman" w:hAnsi="Times New Roman" w:cs="Times New Roman"/>
          <w:color w:val="000000"/>
          <w:kern w:val="0"/>
          <w:sz w:val="24"/>
          <w:szCs w:val="24"/>
          <w:lang w:eastAsia="en-IN"/>
          <w14:ligatures w14:val="none"/>
        </w:rPr>
      </w:pPr>
    </w:p>
    <w:p w14:paraId="1F7CC445" w14:textId="77777777" w:rsidR="00847E47" w:rsidRPr="002F5E0B" w:rsidRDefault="00847E47" w:rsidP="00847E47">
      <w:pPr>
        <w:spacing w:after="1" w:line="360" w:lineRule="auto"/>
        <w:ind w:left="-15" w:hanging="10"/>
        <w:jc w:val="both"/>
        <w:rPr>
          <w:rFonts w:ascii="Times New Roman" w:eastAsia="Times New Roman" w:hAnsi="Times New Roman" w:cs="Times New Roman"/>
          <w:vanish/>
          <w:color w:val="000000"/>
          <w:kern w:val="0"/>
          <w:sz w:val="24"/>
          <w:szCs w:val="24"/>
          <w:lang w:eastAsia="en-IN"/>
          <w14:ligatures w14:val="none"/>
        </w:rPr>
      </w:pPr>
      <w:r w:rsidRPr="002F5E0B">
        <w:rPr>
          <w:rFonts w:ascii="Times New Roman" w:eastAsia="Times New Roman" w:hAnsi="Times New Roman" w:cs="Times New Roman"/>
          <w:vanish/>
          <w:color w:val="000000"/>
          <w:kern w:val="0"/>
          <w:sz w:val="24"/>
          <w:szCs w:val="24"/>
          <w:lang w:eastAsia="en-IN"/>
          <w14:ligatures w14:val="none"/>
        </w:rPr>
        <w:t>Top of Form</w:t>
      </w:r>
    </w:p>
    <w:p w14:paraId="1082510D" w14:textId="77777777" w:rsidR="00847E47" w:rsidRPr="002F5E0B" w:rsidRDefault="00847E47" w:rsidP="00847E47">
      <w:pPr>
        <w:spacing w:after="1" w:line="360" w:lineRule="auto"/>
        <w:ind w:left="-15" w:hanging="10"/>
        <w:jc w:val="both"/>
        <w:rPr>
          <w:rFonts w:ascii="Times New Roman" w:eastAsia="Times New Roman" w:hAnsi="Times New Roman" w:cs="Times New Roman"/>
          <w:vanish/>
          <w:color w:val="000000"/>
          <w:kern w:val="0"/>
          <w:sz w:val="24"/>
          <w:szCs w:val="24"/>
          <w:lang w:eastAsia="en-IN"/>
          <w14:ligatures w14:val="none"/>
        </w:rPr>
      </w:pPr>
      <w:r w:rsidRPr="002F5E0B">
        <w:rPr>
          <w:rFonts w:ascii="Times New Roman" w:eastAsia="Times New Roman" w:hAnsi="Times New Roman" w:cs="Times New Roman"/>
          <w:vanish/>
          <w:color w:val="000000"/>
          <w:kern w:val="0"/>
          <w:sz w:val="24"/>
          <w:szCs w:val="24"/>
          <w:lang w:eastAsia="en-IN"/>
          <w14:ligatures w14:val="none"/>
        </w:rPr>
        <w:t>Bottom of Form</w:t>
      </w:r>
    </w:p>
    <w:p w14:paraId="726C2C39" w14:textId="77777777" w:rsidR="00847E47" w:rsidRPr="002961CE" w:rsidRDefault="00847E47" w:rsidP="00847E47">
      <w:pPr>
        <w:spacing w:after="1" w:line="360" w:lineRule="auto"/>
        <w:ind w:left="-15" w:hanging="10"/>
        <w:jc w:val="both"/>
        <w:rPr>
          <w:rFonts w:ascii="Times New Roman" w:eastAsia="Times New Roman" w:hAnsi="Times New Roman" w:cs="Times New Roman"/>
          <w:kern w:val="0"/>
          <w:sz w:val="24"/>
          <w:szCs w:val="24"/>
          <w:lang w:eastAsia="en-IN"/>
          <w14:ligatures w14:val="none"/>
        </w:rPr>
      </w:pPr>
    </w:p>
    <w:p w14:paraId="3AE97201" w14:textId="77777777" w:rsidR="00847E47" w:rsidRPr="002961CE" w:rsidRDefault="00847E47" w:rsidP="00847E47">
      <w:pPr>
        <w:spacing w:after="108" w:line="360" w:lineRule="auto"/>
        <w:jc w:val="both"/>
        <w:rPr>
          <w:rFonts w:ascii="Times New Roman" w:eastAsia="Times New Roman" w:hAnsi="Times New Roman" w:cs="Times New Roman"/>
          <w:kern w:val="0"/>
          <w:sz w:val="24"/>
          <w:szCs w:val="24"/>
          <w:lang w:eastAsia="en-IN"/>
          <w14:ligatures w14:val="none"/>
        </w:rPr>
      </w:pPr>
      <w:r w:rsidRPr="002961CE">
        <w:rPr>
          <w:rFonts w:ascii="Times New Roman" w:eastAsia="Times New Roman" w:hAnsi="Times New Roman" w:cs="Times New Roman"/>
          <w:color w:val="000000"/>
          <w:kern w:val="0"/>
          <w:lang w:eastAsia="en-IN"/>
          <w14:ligatures w14:val="none"/>
        </w:rPr>
        <w:t> </w:t>
      </w:r>
    </w:p>
    <w:p w14:paraId="28C76E66" w14:textId="77777777" w:rsidR="00847E47" w:rsidRPr="002961CE" w:rsidRDefault="00847E47" w:rsidP="00847E47">
      <w:pPr>
        <w:spacing w:after="63" w:line="360" w:lineRule="auto"/>
        <w:jc w:val="both"/>
        <w:rPr>
          <w:rFonts w:ascii="Times New Roman" w:eastAsia="Times New Roman" w:hAnsi="Times New Roman" w:cs="Times New Roman"/>
          <w:kern w:val="0"/>
          <w:sz w:val="24"/>
          <w:szCs w:val="24"/>
          <w:lang w:eastAsia="en-IN"/>
          <w14:ligatures w14:val="none"/>
        </w:rPr>
      </w:pPr>
      <w:r w:rsidRPr="002961CE">
        <w:rPr>
          <w:rFonts w:ascii="Times New Roman" w:eastAsia="Times New Roman" w:hAnsi="Times New Roman" w:cs="Times New Roman"/>
          <w:color w:val="000000"/>
          <w:kern w:val="0"/>
          <w:lang w:eastAsia="en-IN"/>
          <w14:ligatures w14:val="none"/>
        </w:rPr>
        <w:t> </w:t>
      </w:r>
    </w:p>
    <w:p w14:paraId="05E31753" w14:textId="77777777" w:rsidR="00847E47" w:rsidRPr="002961CE" w:rsidRDefault="00847E47" w:rsidP="00847E47">
      <w:pPr>
        <w:spacing w:after="50" w:line="240" w:lineRule="auto"/>
        <w:jc w:val="right"/>
        <w:rPr>
          <w:rFonts w:ascii="Times New Roman" w:eastAsia="Times New Roman" w:hAnsi="Times New Roman" w:cs="Times New Roman"/>
          <w:kern w:val="0"/>
          <w:sz w:val="24"/>
          <w:szCs w:val="24"/>
          <w:lang w:eastAsia="en-IN"/>
          <w14:ligatures w14:val="none"/>
        </w:rPr>
      </w:pPr>
      <w:r w:rsidRPr="002961CE">
        <w:rPr>
          <w:rFonts w:ascii="Calibri" w:eastAsia="Times New Roman" w:hAnsi="Calibri" w:cs="Calibri"/>
          <w:noProof/>
          <w:color w:val="000000"/>
          <w:kern w:val="0"/>
          <w:bdr w:val="single" w:sz="48" w:space="0" w:color="000000" w:frame="1"/>
          <w:lang w:eastAsia="en-IN"/>
          <w14:ligatures w14:val="none"/>
        </w:rPr>
        <w:lastRenderedPageBreak/>
        <w:drawing>
          <wp:inline distT="0" distB="0" distL="0" distR="0" wp14:anchorId="239DA684" wp14:editId="7209ED64">
            <wp:extent cx="5731510" cy="3218180"/>
            <wp:effectExtent l="0" t="0" r="2540" b="1270"/>
            <wp:docPr id="33786336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18180"/>
                    </a:xfrm>
                    <a:prstGeom prst="rect">
                      <a:avLst/>
                    </a:prstGeom>
                    <a:noFill/>
                    <a:ln>
                      <a:noFill/>
                    </a:ln>
                  </pic:spPr>
                </pic:pic>
              </a:graphicData>
            </a:graphic>
          </wp:inline>
        </w:drawing>
      </w:r>
      <w:r w:rsidRPr="002961CE">
        <w:rPr>
          <w:rFonts w:ascii="Calibri" w:eastAsia="Times New Roman" w:hAnsi="Calibri" w:cs="Calibri"/>
          <w:color w:val="000000"/>
          <w:kern w:val="0"/>
          <w:lang w:eastAsia="en-IN"/>
          <w14:ligatures w14:val="none"/>
        </w:rPr>
        <w:t> </w:t>
      </w:r>
    </w:p>
    <w:p w14:paraId="74027D94" w14:textId="77777777" w:rsidR="00847E47" w:rsidRPr="00CE5FF2" w:rsidRDefault="00847E47" w:rsidP="00847E47">
      <w:pPr>
        <w:spacing w:after="275" w:line="240" w:lineRule="auto"/>
        <w:jc w:val="both"/>
        <w:rPr>
          <w:rFonts w:ascii="Times New Roman" w:eastAsia="Times New Roman" w:hAnsi="Times New Roman" w:cs="Times New Roman"/>
          <w:kern w:val="0"/>
          <w:sz w:val="24"/>
          <w:szCs w:val="24"/>
          <w:lang w:eastAsia="en-IN"/>
          <w14:ligatures w14:val="none"/>
        </w:rPr>
      </w:pPr>
      <w:r w:rsidRPr="00CE5FF2">
        <w:rPr>
          <w:rFonts w:ascii="Calibri" w:eastAsia="Times New Roman" w:hAnsi="Calibri" w:cs="Calibri"/>
          <w:color w:val="000000"/>
          <w:kern w:val="0"/>
          <w:sz w:val="24"/>
          <w:szCs w:val="24"/>
          <w:lang w:eastAsia="en-IN"/>
          <w14:ligatures w14:val="none"/>
        </w:rPr>
        <w:t xml:space="preserve">Bos member </w:t>
      </w:r>
      <w:proofErr w:type="spellStart"/>
      <w:r w:rsidRPr="00CE5FF2">
        <w:rPr>
          <w:rFonts w:ascii="Times New Roman" w:eastAsia="Times New Roman" w:hAnsi="Times New Roman" w:cs="Times New Roman"/>
          <w:color w:val="000000"/>
          <w:kern w:val="0"/>
          <w:sz w:val="24"/>
          <w:szCs w:val="24"/>
          <w:lang w:eastAsia="en-IN"/>
          <w14:ligatures w14:val="none"/>
        </w:rPr>
        <w:t>Dr.</w:t>
      </w:r>
      <w:proofErr w:type="spellEnd"/>
      <w:r w:rsidRPr="00CE5FF2">
        <w:rPr>
          <w:rFonts w:ascii="Times New Roman" w:eastAsia="Times New Roman" w:hAnsi="Times New Roman" w:cs="Times New Roman"/>
          <w:color w:val="000000"/>
          <w:kern w:val="0"/>
          <w:sz w:val="24"/>
          <w:szCs w:val="24"/>
          <w:lang w:eastAsia="en-IN"/>
          <w14:ligatures w14:val="none"/>
        </w:rPr>
        <w:t xml:space="preserve"> J. LAKSHMI, principal scientist, associate dean and </w:t>
      </w:r>
      <w:proofErr w:type="spellStart"/>
      <w:proofErr w:type="gramStart"/>
      <w:r>
        <w:rPr>
          <w:rFonts w:ascii="Times New Roman" w:eastAsia="Times New Roman" w:hAnsi="Times New Roman" w:cs="Times New Roman"/>
          <w:color w:val="000000"/>
          <w:kern w:val="0"/>
          <w:sz w:val="24"/>
          <w:szCs w:val="24"/>
          <w:lang w:eastAsia="en-IN"/>
          <w14:ligatures w14:val="none"/>
        </w:rPr>
        <w:t>H</w:t>
      </w:r>
      <w:r w:rsidRPr="00CE5FF2">
        <w:rPr>
          <w:rFonts w:ascii="Times New Roman" w:eastAsia="Times New Roman" w:hAnsi="Times New Roman" w:cs="Times New Roman"/>
          <w:color w:val="000000"/>
          <w:kern w:val="0"/>
          <w:sz w:val="24"/>
          <w:szCs w:val="24"/>
          <w:lang w:eastAsia="en-IN"/>
          <w14:ligatures w14:val="none"/>
        </w:rPr>
        <w:t>ead,Dept</w:t>
      </w:r>
      <w:proofErr w:type="spellEnd"/>
      <w:proofErr w:type="gramEnd"/>
      <w:r w:rsidRPr="00CE5FF2">
        <w:rPr>
          <w:rFonts w:ascii="Times New Roman" w:eastAsia="Times New Roman" w:hAnsi="Times New Roman" w:cs="Times New Roman"/>
          <w:color w:val="000000"/>
          <w:kern w:val="0"/>
          <w:sz w:val="24"/>
          <w:szCs w:val="24"/>
          <w:lang w:eastAsia="en-IN"/>
          <w14:ligatures w14:val="none"/>
        </w:rPr>
        <w:t xml:space="preserve"> of Food Science and nutrition,  ANGRAU, GUNTUR</w:t>
      </w:r>
    </w:p>
    <w:p w14:paraId="1E9879F9" w14:textId="77777777" w:rsidR="00847E47" w:rsidRDefault="00847E47" w:rsidP="00847E47">
      <w:pPr>
        <w:spacing w:after="270" w:line="240" w:lineRule="auto"/>
        <w:rPr>
          <w:rFonts w:ascii="Calibri" w:eastAsia="Times New Roman" w:hAnsi="Calibri" w:cs="Calibri"/>
          <w:b/>
          <w:bCs/>
          <w:color w:val="0070C0"/>
          <w:kern w:val="0"/>
          <w:lang w:eastAsia="en-IN"/>
          <w14:ligatures w14:val="none"/>
        </w:rPr>
      </w:pPr>
    </w:p>
    <w:p w14:paraId="5A8C0BD0" w14:textId="77777777" w:rsidR="00847E47" w:rsidRPr="00B5611B" w:rsidRDefault="00847E47" w:rsidP="00847E47">
      <w:pPr>
        <w:spacing w:after="270" w:line="240" w:lineRule="auto"/>
        <w:rPr>
          <w:rFonts w:ascii="Times New Roman" w:eastAsia="Times New Roman" w:hAnsi="Times New Roman" w:cs="Times New Roman"/>
          <w:color w:val="00B0F0"/>
          <w:kern w:val="0"/>
          <w:sz w:val="24"/>
          <w:szCs w:val="24"/>
          <w:lang w:eastAsia="en-IN"/>
          <w14:ligatures w14:val="none"/>
        </w:rPr>
      </w:pPr>
      <w:r w:rsidRPr="00B020F1">
        <w:rPr>
          <w:rFonts w:ascii="Calibri" w:eastAsia="Times New Roman" w:hAnsi="Calibri" w:cs="Calibri"/>
          <w:b/>
          <w:bCs/>
          <w:color w:val="0070C0"/>
          <w:kern w:val="0"/>
          <w:lang w:eastAsia="en-IN"/>
          <w14:ligatures w14:val="none"/>
        </w:rPr>
        <w:t> </w:t>
      </w:r>
      <w:r w:rsidRPr="00B5611B">
        <w:rPr>
          <w:rFonts w:ascii="Calibri" w:eastAsia="Times New Roman" w:hAnsi="Calibri" w:cs="Calibri"/>
          <w:b/>
          <w:bCs/>
          <w:color w:val="00B0F0"/>
          <w:kern w:val="0"/>
          <w:sz w:val="24"/>
          <w:szCs w:val="24"/>
          <w:lang w:eastAsia="en-IN"/>
          <w14:ligatures w14:val="none"/>
        </w:rPr>
        <w:t>2.Arrangement of CC cameras</w:t>
      </w:r>
    </w:p>
    <w:p w14:paraId="49AE19E8" w14:textId="77777777" w:rsidR="00847E47" w:rsidRPr="002961CE" w:rsidRDefault="00847E47" w:rsidP="0084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2.I</w:t>
      </w:r>
      <w:r w:rsidRPr="00B020F1">
        <w:rPr>
          <w:rFonts w:ascii="Times New Roman" w:eastAsia="Times New Roman" w:hAnsi="Times New Roman" w:cs="Times New Roman"/>
          <w:kern w:val="0"/>
          <w:sz w:val="24"/>
          <w:szCs w:val="24"/>
          <w:lang w:eastAsia="en-IN"/>
          <w14:ligatures w14:val="none"/>
        </w:rPr>
        <w:t xml:space="preserve">n April 2021, Mrs. </w:t>
      </w:r>
      <w:proofErr w:type="spellStart"/>
      <w:proofErr w:type="gramStart"/>
      <w:r>
        <w:rPr>
          <w:rFonts w:ascii="Times New Roman" w:eastAsia="Times New Roman" w:hAnsi="Times New Roman" w:cs="Times New Roman"/>
          <w:kern w:val="0"/>
          <w:sz w:val="24"/>
          <w:szCs w:val="24"/>
          <w:lang w:eastAsia="en-IN"/>
          <w14:ligatures w14:val="none"/>
        </w:rPr>
        <w:t>D.Uma</w:t>
      </w:r>
      <w:proofErr w:type="spellEnd"/>
      <w:proofErr w:type="gramEnd"/>
      <w:r w:rsidRPr="00B020F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B</w:t>
      </w:r>
      <w:r w:rsidRPr="00B020F1">
        <w:rPr>
          <w:rFonts w:ascii="Times New Roman" w:eastAsia="Times New Roman" w:hAnsi="Times New Roman" w:cs="Times New Roman"/>
          <w:kern w:val="0"/>
          <w:sz w:val="24"/>
          <w:szCs w:val="24"/>
          <w:lang w:eastAsia="en-IN"/>
          <w14:ligatures w14:val="none"/>
        </w:rPr>
        <w:t>otany lecture</w:t>
      </w:r>
      <w:r>
        <w:rPr>
          <w:rFonts w:ascii="Times New Roman" w:eastAsia="Times New Roman" w:hAnsi="Times New Roman" w:cs="Times New Roman"/>
          <w:kern w:val="0"/>
          <w:sz w:val="24"/>
          <w:szCs w:val="24"/>
          <w:lang w:eastAsia="en-IN"/>
          <w14:ligatures w14:val="none"/>
        </w:rPr>
        <w:t>r and</w:t>
      </w:r>
      <w:r w:rsidRPr="00B020F1">
        <w:rPr>
          <w:rFonts w:ascii="Times New Roman" w:eastAsia="Times New Roman" w:hAnsi="Times New Roman" w:cs="Times New Roman"/>
          <w:kern w:val="0"/>
          <w:sz w:val="24"/>
          <w:szCs w:val="24"/>
          <w:lang w:eastAsia="en-IN"/>
          <w14:ligatures w14:val="none"/>
        </w:rPr>
        <w:t xml:space="preserve"> Annie Amrutha Niharika from Australia, generously contributed ₹50,000 to enhance the security of the hostel. Their thoughtful donation was used to purchase CCTV cameras, ensuring a safer environment for all resident</w:t>
      </w:r>
      <w:r>
        <w:rPr>
          <w:rFonts w:ascii="Times New Roman" w:eastAsia="Times New Roman" w:hAnsi="Times New Roman" w:cs="Times New Roman"/>
          <w:kern w:val="0"/>
          <w:sz w:val="24"/>
          <w:szCs w:val="24"/>
          <w:lang w:eastAsia="en-IN"/>
          <w14:ligatures w14:val="none"/>
        </w:rPr>
        <w:t>s of Hostel.</w:t>
      </w:r>
      <w:r w:rsidRPr="002961CE">
        <w:rPr>
          <w:rFonts w:ascii="Calibri" w:eastAsia="Times New Roman" w:hAnsi="Calibri" w:cs="Calibri"/>
          <w:color w:val="000000"/>
          <w:kern w:val="0"/>
          <w:lang w:eastAsia="en-IN"/>
          <w14:ligatures w14:val="none"/>
        </w:rPr>
        <w:t> </w:t>
      </w:r>
    </w:p>
    <w:p w14:paraId="3724AFF9" w14:textId="77777777" w:rsidR="00847E47" w:rsidRPr="002961CE" w:rsidRDefault="00847E47" w:rsidP="00847E47">
      <w:pPr>
        <w:spacing w:line="240" w:lineRule="auto"/>
        <w:rPr>
          <w:rFonts w:ascii="Times New Roman" w:eastAsia="Times New Roman" w:hAnsi="Times New Roman" w:cs="Times New Roman"/>
          <w:kern w:val="0"/>
          <w:sz w:val="24"/>
          <w:szCs w:val="24"/>
          <w:lang w:eastAsia="en-IN"/>
          <w14:ligatures w14:val="none"/>
        </w:rPr>
      </w:pPr>
      <w:r>
        <w:rPr>
          <w:rFonts w:ascii="Calibri" w:eastAsia="Times New Roman" w:hAnsi="Calibri" w:cs="Calibri"/>
          <w:b/>
          <w:bCs/>
          <w:color w:val="00B0F0"/>
          <w:kern w:val="0"/>
          <w:sz w:val="28"/>
          <w:szCs w:val="28"/>
          <w:lang w:eastAsia="en-IN"/>
          <w14:ligatures w14:val="none"/>
        </w:rPr>
        <w:t>3.</w:t>
      </w:r>
      <w:r w:rsidRPr="002961CE">
        <w:rPr>
          <w:rFonts w:ascii="Calibri" w:eastAsia="Times New Roman" w:hAnsi="Calibri" w:cs="Calibri"/>
          <w:b/>
          <w:bCs/>
          <w:color w:val="00B0F0"/>
          <w:kern w:val="0"/>
          <w:sz w:val="28"/>
          <w:szCs w:val="28"/>
          <w:lang w:eastAsia="en-IN"/>
          <w14:ligatures w14:val="none"/>
        </w:rPr>
        <w:t xml:space="preserve">Installation of </w:t>
      </w:r>
      <w:r>
        <w:rPr>
          <w:rFonts w:ascii="Calibri" w:eastAsia="Times New Roman" w:hAnsi="Calibri" w:cs="Calibri"/>
          <w:b/>
          <w:bCs/>
          <w:color w:val="00B0F0"/>
          <w:kern w:val="0"/>
          <w:sz w:val="28"/>
          <w:szCs w:val="28"/>
          <w:lang w:eastAsia="en-IN"/>
          <w14:ligatures w14:val="none"/>
        </w:rPr>
        <w:t>Geysers</w:t>
      </w:r>
      <w:r w:rsidRPr="002961CE">
        <w:rPr>
          <w:rFonts w:ascii="Calibri" w:eastAsia="Times New Roman" w:hAnsi="Calibri" w:cs="Calibri"/>
          <w:b/>
          <w:bCs/>
          <w:color w:val="00B0F0"/>
          <w:kern w:val="0"/>
          <w:sz w:val="28"/>
          <w:szCs w:val="28"/>
          <w:lang w:eastAsia="en-IN"/>
          <w14:ligatures w14:val="none"/>
        </w:rPr>
        <w:t xml:space="preserve"> for Hostel</w:t>
      </w:r>
      <w:r w:rsidRPr="002961CE">
        <w:rPr>
          <w:rFonts w:ascii="Calibri" w:eastAsia="Times New Roman" w:hAnsi="Calibri" w:cs="Calibri"/>
          <w:color w:val="000000"/>
          <w:kern w:val="0"/>
          <w:lang w:eastAsia="en-IN"/>
          <w14:ligatures w14:val="none"/>
        </w:rPr>
        <w:t> </w:t>
      </w:r>
    </w:p>
    <w:p w14:paraId="157FC35E" w14:textId="77777777" w:rsidR="00847E47" w:rsidRPr="00B020F1" w:rsidRDefault="00847E47" w:rsidP="0084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020F1">
        <w:rPr>
          <w:rFonts w:ascii="Times New Roman" w:eastAsia="Times New Roman" w:hAnsi="Times New Roman" w:cs="Times New Roman"/>
          <w:kern w:val="0"/>
          <w:sz w:val="24"/>
          <w:szCs w:val="24"/>
          <w:lang w:eastAsia="en-IN"/>
          <w14:ligatures w14:val="none"/>
        </w:rPr>
        <w:t xml:space="preserve">On December 28, 2021, distinguished alumni </w:t>
      </w:r>
      <w:proofErr w:type="spellStart"/>
      <w:r w:rsidRPr="00B020F1">
        <w:rPr>
          <w:rFonts w:ascii="Times New Roman" w:eastAsia="Times New Roman" w:hAnsi="Times New Roman" w:cs="Times New Roman"/>
          <w:kern w:val="0"/>
          <w:sz w:val="24"/>
          <w:szCs w:val="24"/>
          <w:lang w:eastAsia="en-IN"/>
          <w14:ligatures w14:val="none"/>
        </w:rPr>
        <w:t>Dr.</w:t>
      </w:r>
      <w:proofErr w:type="spellEnd"/>
      <w:r w:rsidRPr="00B020F1">
        <w:rPr>
          <w:rFonts w:ascii="Times New Roman" w:eastAsia="Times New Roman" w:hAnsi="Times New Roman" w:cs="Times New Roman"/>
          <w:kern w:val="0"/>
          <w:sz w:val="24"/>
          <w:szCs w:val="24"/>
          <w:lang w:eastAsia="en-IN"/>
          <w14:ligatures w14:val="none"/>
        </w:rPr>
        <w:t xml:space="preserve"> R. Sarah Kamala, a principal scientist at the Agricultural University in Telangana, along with Mrs. N. Aruna Mani and Mrs. Dhana Lakshmi from the 1976-79 batch, generously donated two 100-liter capacity geysers to the student-managed hostel at our college. Their contribution significantly enhances the hostel's facilities, providing students with improved amenities and demonstrating the enduring support and commitment of our alumni community.</w:t>
      </w:r>
    </w:p>
    <w:p w14:paraId="6176B3CE" w14:textId="77777777" w:rsidR="00847E47" w:rsidRPr="00B020F1" w:rsidRDefault="00847E47" w:rsidP="00847E47">
      <w:pPr>
        <w:spacing w:after="0" w:line="240" w:lineRule="auto"/>
        <w:jc w:val="both"/>
        <w:rPr>
          <w:rFonts w:ascii="Times New Roman" w:eastAsia="Times New Roman" w:hAnsi="Times New Roman" w:cs="Times New Roman"/>
          <w:kern w:val="0"/>
          <w:sz w:val="24"/>
          <w:szCs w:val="24"/>
          <w:lang w:eastAsia="en-IN"/>
          <w14:ligatures w14:val="none"/>
        </w:rPr>
      </w:pPr>
    </w:p>
    <w:p w14:paraId="21DCCAB1" w14:textId="77777777" w:rsidR="00847E47" w:rsidRPr="002961CE" w:rsidRDefault="00847E47" w:rsidP="00847E47">
      <w:pPr>
        <w:spacing w:after="9" w:line="240" w:lineRule="auto"/>
        <w:ind w:left="420"/>
        <w:rPr>
          <w:rFonts w:ascii="Times New Roman" w:eastAsia="Times New Roman" w:hAnsi="Times New Roman" w:cs="Times New Roman"/>
          <w:kern w:val="0"/>
          <w:sz w:val="24"/>
          <w:szCs w:val="24"/>
          <w:lang w:eastAsia="en-IN"/>
          <w14:ligatures w14:val="none"/>
        </w:rPr>
      </w:pPr>
      <w:r w:rsidRPr="002961CE">
        <w:rPr>
          <w:rFonts w:ascii="Calibri" w:eastAsia="Times New Roman" w:hAnsi="Calibri" w:cs="Calibri"/>
          <w:color w:val="000000"/>
          <w:kern w:val="0"/>
          <w:lang w:eastAsia="en-IN"/>
          <w14:ligatures w14:val="none"/>
        </w:rPr>
        <w:t> </w:t>
      </w:r>
    </w:p>
    <w:p w14:paraId="2E58AE83" w14:textId="77777777" w:rsidR="00847E47" w:rsidRPr="002961CE" w:rsidRDefault="00847E47" w:rsidP="00847E47">
      <w:pPr>
        <w:spacing w:line="240" w:lineRule="auto"/>
        <w:rPr>
          <w:rFonts w:ascii="Times New Roman" w:eastAsia="Times New Roman" w:hAnsi="Times New Roman" w:cs="Times New Roman"/>
          <w:kern w:val="0"/>
          <w:sz w:val="24"/>
          <w:szCs w:val="24"/>
          <w:lang w:eastAsia="en-IN"/>
          <w14:ligatures w14:val="none"/>
        </w:rPr>
      </w:pPr>
      <w:r w:rsidRPr="002961CE">
        <w:rPr>
          <w:rFonts w:ascii="Calibri" w:eastAsia="Times New Roman" w:hAnsi="Calibri" w:cs="Calibri"/>
          <w:color w:val="000000"/>
          <w:kern w:val="0"/>
          <w:lang w:eastAsia="en-IN"/>
          <w14:ligatures w14:val="none"/>
        </w:rPr>
        <w:lastRenderedPageBreak/>
        <w:t> </w:t>
      </w:r>
      <w:r w:rsidRPr="002961CE">
        <w:rPr>
          <w:rFonts w:ascii="Times New Roman" w:eastAsia="Times New Roman" w:hAnsi="Times New Roman" w:cs="Times New Roman"/>
          <w:noProof/>
          <w:kern w:val="0"/>
          <w:sz w:val="24"/>
          <w:szCs w:val="24"/>
          <w:bdr w:val="single" w:sz="48" w:space="0" w:color="000000" w:frame="1"/>
          <w:lang w:eastAsia="en-IN"/>
          <w14:ligatures w14:val="none"/>
        </w:rPr>
        <w:drawing>
          <wp:inline distT="0" distB="0" distL="0" distR="0" wp14:anchorId="01E5148F" wp14:editId="4C5275E9">
            <wp:extent cx="5886450" cy="5886450"/>
            <wp:effectExtent l="0" t="0" r="0" b="0"/>
            <wp:docPr id="138590560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5886450"/>
                    </a:xfrm>
                    <a:prstGeom prst="rect">
                      <a:avLst/>
                    </a:prstGeom>
                    <a:noFill/>
                    <a:ln>
                      <a:noFill/>
                    </a:ln>
                  </pic:spPr>
                </pic:pic>
              </a:graphicData>
            </a:graphic>
          </wp:inline>
        </w:drawing>
      </w:r>
    </w:p>
    <w:p w14:paraId="1B2B92A3" w14:textId="77777777" w:rsidR="00847E47" w:rsidRPr="002961CE" w:rsidRDefault="00847E47" w:rsidP="00847E47">
      <w:pPr>
        <w:spacing w:after="0" w:line="240" w:lineRule="auto"/>
        <w:rPr>
          <w:rFonts w:ascii="Times New Roman" w:eastAsia="Times New Roman" w:hAnsi="Times New Roman" w:cs="Times New Roman"/>
          <w:kern w:val="0"/>
          <w:sz w:val="24"/>
          <w:szCs w:val="24"/>
          <w:lang w:eastAsia="en-IN"/>
          <w14:ligatures w14:val="none"/>
        </w:rPr>
      </w:pPr>
      <w:r w:rsidRPr="002961CE">
        <w:rPr>
          <w:rFonts w:ascii="Calibri" w:eastAsia="Times New Roman" w:hAnsi="Calibri" w:cs="Calibri"/>
          <w:color w:val="000000"/>
          <w:kern w:val="0"/>
          <w:lang w:eastAsia="en-IN"/>
          <w14:ligatures w14:val="none"/>
        </w:rPr>
        <w:t> </w:t>
      </w:r>
    </w:p>
    <w:p w14:paraId="71A52FC8" w14:textId="77777777" w:rsidR="00847E47" w:rsidRPr="002961CE" w:rsidRDefault="00847E47" w:rsidP="00847E47">
      <w:pPr>
        <w:spacing w:after="170" w:line="240" w:lineRule="auto"/>
        <w:ind w:left="-15" w:hanging="10"/>
        <w:rPr>
          <w:rFonts w:ascii="Times New Roman" w:eastAsia="Times New Roman" w:hAnsi="Times New Roman" w:cs="Times New Roman"/>
          <w:kern w:val="0"/>
          <w:sz w:val="24"/>
          <w:szCs w:val="24"/>
          <w:lang w:eastAsia="en-IN"/>
          <w14:ligatures w14:val="none"/>
        </w:rPr>
      </w:pPr>
      <w:bookmarkStart w:id="0" w:name="_Hlk169599665"/>
      <w:r w:rsidRPr="002961CE">
        <w:rPr>
          <w:rFonts w:ascii="Calibri" w:eastAsia="Times New Roman" w:hAnsi="Calibri" w:cs="Calibri"/>
          <w:b/>
          <w:bCs/>
          <w:color w:val="000000"/>
          <w:kern w:val="0"/>
          <w:lang w:eastAsia="en-IN"/>
          <w14:ligatures w14:val="none"/>
        </w:rPr>
        <w:t xml:space="preserve">Mrs B. Vara Lakshmi </w:t>
      </w:r>
      <w:proofErr w:type="spellStart"/>
      <w:r w:rsidRPr="002961CE">
        <w:rPr>
          <w:rFonts w:ascii="Calibri" w:eastAsia="Times New Roman" w:hAnsi="Calibri" w:cs="Calibri"/>
          <w:b/>
          <w:bCs/>
          <w:color w:val="000000"/>
          <w:kern w:val="0"/>
          <w:lang w:eastAsia="en-IN"/>
          <w14:ligatures w14:val="none"/>
        </w:rPr>
        <w:t>Lec</w:t>
      </w:r>
      <w:proofErr w:type="spellEnd"/>
      <w:r w:rsidRPr="002961CE">
        <w:rPr>
          <w:rFonts w:ascii="Calibri" w:eastAsia="Times New Roman" w:hAnsi="Calibri" w:cs="Calibri"/>
          <w:b/>
          <w:bCs/>
          <w:color w:val="000000"/>
          <w:kern w:val="0"/>
          <w:lang w:eastAsia="en-IN"/>
          <w14:ligatures w14:val="none"/>
        </w:rPr>
        <w:t xml:space="preserve"> .in English (Retd) distributed food and </w:t>
      </w:r>
      <w:proofErr w:type="gramStart"/>
      <w:r w:rsidRPr="002961CE">
        <w:rPr>
          <w:rFonts w:ascii="Calibri" w:eastAsia="Times New Roman" w:hAnsi="Calibri" w:cs="Calibri"/>
          <w:b/>
          <w:bCs/>
          <w:color w:val="000000"/>
          <w:kern w:val="0"/>
          <w:lang w:eastAsia="en-IN"/>
          <w14:ligatures w14:val="none"/>
        </w:rPr>
        <w:t>groceries  to</w:t>
      </w:r>
      <w:proofErr w:type="gramEnd"/>
      <w:r w:rsidRPr="002961CE">
        <w:rPr>
          <w:rFonts w:ascii="Calibri" w:eastAsia="Times New Roman" w:hAnsi="Calibri" w:cs="Calibri"/>
          <w:b/>
          <w:bCs/>
          <w:color w:val="000000"/>
          <w:kern w:val="0"/>
          <w:lang w:eastAsia="en-IN"/>
          <w14:ligatures w14:val="none"/>
        </w:rPr>
        <w:t xml:space="preserve"> the needy during the pandemic time. </w:t>
      </w:r>
    </w:p>
    <w:bookmarkEnd w:id="0"/>
    <w:p w14:paraId="6927112D" w14:textId="77777777" w:rsidR="00847E47" w:rsidRPr="002961CE" w:rsidRDefault="00847E47" w:rsidP="00847E47">
      <w:pPr>
        <w:spacing w:after="237" w:line="240" w:lineRule="auto"/>
        <w:rPr>
          <w:rFonts w:ascii="Times New Roman" w:eastAsia="Times New Roman" w:hAnsi="Times New Roman" w:cs="Times New Roman"/>
          <w:kern w:val="0"/>
          <w:sz w:val="24"/>
          <w:szCs w:val="24"/>
          <w:lang w:eastAsia="en-IN"/>
          <w14:ligatures w14:val="none"/>
        </w:rPr>
      </w:pPr>
      <w:r w:rsidRPr="002961CE">
        <w:rPr>
          <w:rFonts w:ascii="Calibri" w:eastAsia="Times New Roman" w:hAnsi="Calibri" w:cs="Calibri"/>
          <w:color w:val="000000"/>
          <w:kern w:val="0"/>
          <w:lang w:eastAsia="en-IN"/>
          <w14:ligatures w14:val="none"/>
        </w:rPr>
        <w:lastRenderedPageBreak/>
        <w:t> </w:t>
      </w:r>
      <w:r w:rsidRPr="002961CE">
        <w:rPr>
          <w:rFonts w:ascii="Calibri" w:eastAsia="Times New Roman" w:hAnsi="Calibri" w:cs="Calibri"/>
          <w:color w:val="000000"/>
          <w:kern w:val="0"/>
          <w:lang w:eastAsia="en-IN"/>
          <w14:ligatures w14:val="none"/>
        </w:rPr>
        <w:tab/>
      </w:r>
      <w:r w:rsidRPr="002961CE">
        <w:rPr>
          <w:rFonts w:ascii="Calibri" w:eastAsia="Times New Roman" w:hAnsi="Calibri" w:cs="Calibri"/>
          <w:noProof/>
          <w:color w:val="000000"/>
          <w:kern w:val="0"/>
          <w:bdr w:val="single" w:sz="48" w:space="0" w:color="000000" w:frame="1"/>
          <w:lang w:eastAsia="en-IN"/>
          <w14:ligatures w14:val="none"/>
        </w:rPr>
        <w:drawing>
          <wp:inline distT="0" distB="0" distL="0" distR="0" wp14:anchorId="12823BD3" wp14:editId="293DBF68">
            <wp:extent cx="2001520" cy="2678430"/>
            <wp:effectExtent l="0" t="0" r="0" b="7620"/>
            <wp:docPr id="2015346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2678430"/>
                    </a:xfrm>
                    <a:prstGeom prst="rect">
                      <a:avLst/>
                    </a:prstGeom>
                    <a:noFill/>
                    <a:ln>
                      <a:noFill/>
                    </a:ln>
                  </pic:spPr>
                </pic:pic>
              </a:graphicData>
            </a:graphic>
          </wp:inline>
        </w:drawing>
      </w:r>
      <w:r w:rsidRPr="002961CE">
        <w:rPr>
          <w:rFonts w:ascii="Times New Roman" w:eastAsia="Times New Roman" w:hAnsi="Times New Roman" w:cs="Times New Roman"/>
          <w:noProof/>
          <w:kern w:val="0"/>
          <w:sz w:val="24"/>
          <w:szCs w:val="24"/>
          <w:bdr w:val="single" w:sz="48" w:space="0" w:color="000000" w:frame="1"/>
          <w:lang w:eastAsia="en-IN"/>
          <w14:ligatures w14:val="none"/>
        </w:rPr>
        <w:drawing>
          <wp:inline distT="0" distB="0" distL="0" distR="0" wp14:anchorId="40E4C3A3" wp14:editId="2332094D">
            <wp:extent cx="1994535" cy="2649855"/>
            <wp:effectExtent l="0" t="0" r="5715" b="0"/>
            <wp:docPr id="20169151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535" cy="2649855"/>
                    </a:xfrm>
                    <a:prstGeom prst="rect">
                      <a:avLst/>
                    </a:prstGeom>
                    <a:noFill/>
                    <a:ln>
                      <a:noFill/>
                    </a:ln>
                  </pic:spPr>
                </pic:pic>
              </a:graphicData>
            </a:graphic>
          </wp:inline>
        </w:drawing>
      </w:r>
    </w:p>
    <w:p w14:paraId="1ACADF90" w14:textId="77777777" w:rsidR="00847E47" w:rsidRPr="00B5611B" w:rsidRDefault="00847E47" w:rsidP="00847E47">
      <w:pPr>
        <w:spacing w:line="240" w:lineRule="auto"/>
        <w:jc w:val="center"/>
        <w:rPr>
          <w:rFonts w:ascii="Times New Roman" w:eastAsia="Times New Roman" w:hAnsi="Times New Roman" w:cs="Times New Roman"/>
          <w:color w:val="00B0F0"/>
          <w:kern w:val="0"/>
          <w:sz w:val="24"/>
          <w:szCs w:val="24"/>
          <w:lang w:eastAsia="en-IN"/>
          <w14:ligatures w14:val="none"/>
        </w:rPr>
      </w:pPr>
      <w:r w:rsidRPr="00B5611B">
        <w:rPr>
          <w:rFonts w:ascii="Times New Roman" w:eastAsia="Times New Roman" w:hAnsi="Times New Roman" w:cs="Times New Roman"/>
          <w:b/>
          <w:bCs/>
          <w:color w:val="00B0F0"/>
          <w:kern w:val="0"/>
          <w:sz w:val="24"/>
          <w:szCs w:val="24"/>
          <w:lang w:eastAsia="en-IN"/>
          <w14:ligatures w14:val="none"/>
        </w:rPr>
        <w:t>. </w:t>
      </w:r>
    </w:p>
    <w:p w14:paraId="73EF6695" w14:textId="77777777" w:rsidR="00847E47" w:rsidRPr="00B5611B" w:rsidRDefault="00847E47" w:rsidP="00847E47">
      <w:pPr>
        <w:spacing w:line="240" w:lineRule="auto"/>
        <w:jc w:val="center"/>
        <w:rPr>
          <w:rFonts w:ascii="Times New Roman" w:eastAsia="Times New Roman" w:hAnsi="Times New Roman" w:cs="Times New Roman"/>
          <w:color w:val="00B0F0"/>
          <w:kern w:val="0"/>
          <w:sz w:val="24"/>
          <w:szCs w:val="24"/>
          <w:lang w:eastAsia="en-IN"/>
          <w14:ligatures w14:val="none"/>
        </w:rPr>
      </w:pPr>
    </w:p>
    <w:p w14:paraId="423F6913" w14:textId="77777777" w:rsidR="00847E47" w:rsidRDefault="00847E47" w:rsidP="00847E47">
      <w:pPr>
        <w:spacing w:line="240" w:lineRule="auto"/>
        <w:jc w:val="center"/>
        <w:rPr>
          <w:rFonts w:ascii="Times New Roman" w:eastAsia="Times New Roman" w:hAnsi="Times New Roman" w:cs="Times New Roman"/>
          <w:color w:val="FF0000"/>
          <w:kern w:val="0"/>
          <w:sz w:val="56"/>
          <w:szCs w:val="56"/>
          <w:lang w:eastAsia="en-IN"/>
          <w14:ligatures w14:val="none"/>
        </w:rPr>
      </w:pPr>
    </w:p>
    <w:p w14:paraId="15AEDCFD" w14:textId="77777777" w:rsidR="00847E47" w:rsidRDefault="00847E47" w:rsidP="00847E47">
      <w:pPr>
        <w:spacing w:line="240" w:lineRule="auto"/>
        <w:jc w:val="center"/>
        <w:rPr>
          <w:rFonts w:ascii="Times New Roman" w:eastAsia="Times New Roman" w:hAnsi="Times New Roman" w:cs="Times New Roman"/>
          <w:color w:val="FF0000"/>
          <w:kern w:val="0"/>
          <w:sz w:val="56"/>
          <w:szCs w:val="56"/>
          <w:lang w:eastAsia="en-IN"/>
          <w14:ligatures w14:val="none"/>
        </w:rPr>
      </w:pPr>
    </w:p>
    <w:p w14:paraId="70609CA4" w14:textId="77777777" w:rsidR="00847E47" w:rsidRDefault="00847E47" w:rsidP="00847E47">
      <w:pPr>
        <w:spacing w:line="240" w:lineRule="auto"/>
        <w:jc w:val="center"/>
        <w:rPr>
          <w:rFonts w:ascii="Times New Roman" w:eastAsia="Times New Roman" w:hAnsi="Times New Roman" w:cs="Times New Roman"/>
          <w:color w:val="FF0000"/>
          <w:kern w:val="0"/>
          <w:sz w:val="56"/>
          <w:szCs w:val="56"/>
          <w:lang w:eastAsia="en-IN"/>
          <w14:ligatures w14:val="none"/>
        </w:rPr>
      </w:pPr>
    </w:p>
    <w:p w14:paraId="45662B66" w14:textId="77777777" w:rsidR="00847E47" w:rsidRDefault="00847E47" w:rsidP="00847E47">
      <w:pPr>
        <w:spacing w:line="240" w:lineRule="auto"/>
        <w:jc w:val="center"/>
        <w:rPr>
          <w:rFonts w:ascii="Times New Roman" w:eastAsia="Times New Roman" w:hAnsi="Times New Roman" w:cs="Times New Roman"/>
          <w:color w:val="FF0000"/>
          <w:kern w:val="0"/>
          <w:sz w:val="56"/>
          <w:szCs w:val="56"/>
          <w:lang w:eastAsia="en-IN"/>
          <w14:ligatures w14:val="none"/>
        </w:rPr>
      </w:pPr>
    </w:p>
    <w:p w14:paraId="7B9BD094" w14:textId="77777777" w:rsidR="00847E47" w:rsidRDefault="00847E47" w:rsidP="00847E47">
      <w:pPr>
        <w:spacing w:line="240" w:lineRule="auto"/>
        <w:jc w:val="center"/>
        <w:rPr>
          <w:rFonts w:ascii="Times New Roman" w:eastAsia="Times New Roman" w:hAnsi="Times New Roman" w:cs="Times New Roman"/>
          <w:color w:val="FF0000"/>
          <w:kern w:val="0"/>
          <w:sz w:val="56"/>
          <w:szCs w:val="56"/>
          <w:lang w:eastAsia="en-IN"/>
          <w14:ligatures w14:val="none"/>
        </w:rPr>
      </w:pPr>
    </w:p>
    <w:p w14:paraId="032CF64A" w14:textId="77777777" w:rsidR="00CF5A76" w:rsidRPr="00847E47" w:rsidRDefault="00CF5A76">
      <w:pPr>
        <w:rPr>
          <w:sz w:val="24"/>
          <w:szCs w:val="24"/>
        </w:rPr>
      </w:pPr>
    </w:p>
    <w:sectPr w:rsidR="00CF5A76" w:rsidRPr="00847E47" w:rsidSect="00847E4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F3"/>
    <w:rsid w:val="003752D7"/>
    <w:rsid w:val="00847E47"/>
    <w:rsid w:val="00A52512"/>
    <w:rsid w:val="00AE3375"/>
    <w:rsid w:val="00B559AF"/>
    <w:rsid w:val="00CF5A76"/>
    <w:rsid w:val="00F035F3"/>
    <w:rsid w:val="00F808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B648"/>
  <w15:chartTrackingRefBased/>
  <w15:docId w15:val="{478D8C73-4A8E-4613-8568-4644658B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Devarapalli</dc:creator>
  <cp:keywords/>
  <dc:description/>
  <cp:lastModifiedBy>Uma Devarapalli</cp:lastModifiedBy>
  <cp:revision>2</cp:revision>
  <dcterms:created xsi:type="dcterms:W3CDTF">2024-06-25T09:42:00Z</dcterms:created>
  <dcterms:modified xsi:type="dcterms:W3CDTF">2024-06-25T09:42:00Z</dcterms:modified>
</cp:coreProperties>
</file>