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F4D33" w14:textId="77777777" w:rsidR="00474530" w:rsidRDefault="00474530" w:rsidP="008748FC">
      <w:pPr>
        <w:jc w:val="center"/>
        <w:rPr>
          <w:b/>
          <w:bCs/>
          <w:color w:val="612000"/>
          <w:sz w:val="48"/>
          <w:szCs w:val="48"/>
          <w:lang w:val="en-US"/>
        </w:rPr>
      </w:pPr>
    </w:p>
    <w:p w14:paraId="3A1B1EC7" w14:textId="4B2C6C30" w:rsidR="008748FC" w:rsidRPr="005E744A" w:rsidRDefault="008748FC" w:rsidP="008748FC">
      <w:pPr>
        <w:jc w:val="center"/>
        <w:rPr>
          <w:b/>
          <w:bCs/>
          <w:color w:val="612000"/>
          <w:sz w:val="48"/>
          <w:szCs w:val="48"/>
          <w:lang w:val="en-US"/>
        </w:rPr>
      </w:pPr>
      <w:bookmarkStart w:id="0" w:name="_Hlk163248858"/>
      <w:r w:rsidRPr="005E744A">
        <w:rPr>
          <w:b/>
          <w:bCs/>
          <w:color w:val="612000"/>
          <w:sz w:val="48"/>
          <w:szCs w:val="48"/>
          <w:lang w:val="en-US"/>
        </w:rPr>
        <w:t>GOVERNMENT COLLEGE FOR WOMEN(A), GUNTUR</w:t>
      </w:r>
    </w:p>
    <w:p w14:paraId="3D787C7A" w14:textId="77777777" w:rsidR="008748FC" w:rsidRPr="005E744A" w:rsidRDefault="008748FC" w:rsidP="008748FC">
      <w:pPr>
        <w:jc w:val="center"/>
        <w:rPr>
          <w:b/>
          <w:bCs/>
          <w:color w:val="2E74B5" w:themeColor="accent5" w:themeShade="BF"/>
          <w:sz w:val="48"/>
          <w:szCs w:val="48"/>
          <w:lang w:val="en-US"/>
        </w:rPr>
      </w:pPr>
      <w:r w:rsidRPr="005E744A">
        <w:rPr>
          <w:b/>
          <w:bCs/>
          <w:color w:val="2E74B5" w:themeColor="accent5" w:themeShade="BF"/>
          <w:sz w:val="48"/>
          <w:szCs w:val="48"/>
          <w:lang w:val="en-US"/>
        </w:rPr>
        <w:t>DEPARTMENT OF SOCIOLOGY</w:t>
      </w:r>
    </w:p>
    <w:p w14:paraId="524C3966" w14:textId="77777777" w:rsidR="008748FC" w:rsidRPr="005E744A" w:rsidRDefault="008748FC" w:rsidP="008748FC">
      <w:pPr>
        <w:jc w:val="center"/>
        <w:rPr>
          <w:b/>
          <w:bCs/>
          <w:color w:val="FF0000"/>
          <w:sz w:val="48"/>
          <w:szCs w:val="48"/>
          <w:lang w:val="en-US"/>
        </w:rPr>
      </w:pPr>
      <w:r w:rsidRPr="005E744A">
        <w:rPr>
          <w:b/>
          <w:bCs/>
          <w:color w:val="FF0000"/>
          <w:sz w:val="48"/>
          <w:szCs w:val="48"/>
          <w:lang w:val="en-US"/>
        </w:rPr>
        <w:t>COURSE INFORMATION BOOKLET</w:t>
      </w:r>
    </w:p>
    <w:p w14:paraId="5142D92B" w14:textId="77777777" w:rsidR="008748FC" w:rsidRPr="005E744A" w:rsidRDefault="008748FC" w:rsidP="008748FC">
      <w:pPr>
        <w:jc w:val="center"/>
        <w:rPr>
          <w:color w:val="FF0000"/>
          <w:sz w:val="48"/>
          <w:szCs w:val="48"/>
          <w:lang w:val="en-US"/>
        </w:rPr>
      </w:pPr>
    </w:p>
    <w:p w14:paraId="0C921BAB" w14:textId="77777777" w:rsidR="008748FC" w:rsidRDefault="008748FC" w:rsidP="008748FC">
      <w:pPr>
        <w:rPr>
          <w:color w:val="FF0000"/>
          <w:sz w:val="28"/>
          <w:szCs w:val="28"/>
          <w:lang w:val="en-US"/>
        </w:rPr>
      </w:pPr>
    </w:p>
    <w:p w14:paraId="5C3C28D1" w14:textId="77777777" w:rsidR="008748FC" w:rsidRDefault="008748FC" w:rsidP="008748FC">
      <w:pPr>
        <w:rPr>
          <w:color w:val="FF0000"/>
          <w:sz w:val="28"/>
          <w:szCs w:val="28"/>
          <w:lang w:val="en-US"/>
        </w:rPr>
      </w:pPr>
    </w:p>
    <w:p w14:paraId="0AF6AE86" w14:textId="77777777" w:rsidR="008748FC" w:rsidRDefault="008748FC" w:rsidP="008748FC">
      <w:pPr>
        <w:rPr>
          <w:color w:val="FF0000"/>
          <w:sz w:val="28"/>
          <w:szCs w:val="28"/>
          <w:lang w:val="en-US"/>
        </w:rPr>
      </w:pPr>
    </w:p>
    <w:p w14:paraId="349200EE" w14:textId="77777777" w:rsidR="008748FC" w:rsidRDefault="008748FC" w:rsidP="008748FC">
      <w:pPr>
        <w:rPr>
          <w:color w:val="FF0000"/>
          <w:sz w:val="28"/>
          <w:szCs w:val="28"/>
          <w:lang w:val="en-US"/>
        </w:rPr>
      </w:pPr>
    </w:p>
    <w:p w14:paraId="603A716B" w14:textId="77777777" w:rsidR="008748FC" w:rsidRDefault="008748FC" w:rsidP="008748FC">
      <w:pPr>
        <w:rPr>
          <w:color w:val="FF0000"/>
          <w:sz w:val="28"/>
          <w:szCs w:val="28"/>
          <w:lang w:val="en-US"/>
        </w:rPr>
      </w:pPr>
    </w:p>
    <w:p w14:paraId="3D1DF03C" w14:textId="77777777" w:rsidR="008748FC" w:rsidRPr="00BF4099" w:rsidRDefault="008748FC" w:rsidP="008748FC">
      <w:pPr>
        <w:rPr>
          <w:sz w:val="28"/>
          <w:szCs w:val="28"/>
          <w:lang w:val="en-US"/>
        </w:rPr>
      </w:pPr>
    </w:p>
    <w:p w14:paraId="409609E2" w14:textId="77777777" w:rsidR="008748FC" w:rsidRPr="00BF4099" w:rsidRDefault="008748FC" w:rsidP="008748FC">
      <w:pPr>
        <w:rPr>
          <w:sz w:val="28"/>
          <w:szCs w:val="28"/>
          <w:lang w:val="en-US"/>
        </w:rPr>
      </w:pPr>
    </w:p>
    <w:p w14:paraId="57060601" w14:textId="77777777" w:rsidR="008748FC" w:rsidRDefault="008748FC" w:rsidP="008748FC">
      <w:pPr>
        <w:jc w:val="center"/>
        <w:rPr>
          <w:lang w:val="en-US"/>
        </w:rPr>
      </w:pPr>
      <w:r w:rsidRPr="005E744A">
        <w:rPr>
          <w:noProof/>
          <w:sz w:val="24"/>
          <w:szCs w:val="24"/>
        </w:rPr>
        <w:drawing>
          <wp:inline distT="0" distB="0" distL="0" distR="0" wp14:anchorId="2A868FAD" wp14:editId="074298CC">
            <wp:extent cx="1911350" cy="201021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59670" cy="2061033"/>
                    </a:xfrm>
                    <a:prstGeom prst="rect">
                      <a:avLst/>
                    </a:prstGeom>
                  </pic:spPr>
                </pic:pic>
              </a:graphicData>
            </a:graphic>
          </wp:inline>
        </w:drawing>
      </w:r>
    </w:p>
    <w:p w14:paraId="1D214B94" w14:textId="77777777" w:rsidR="008748FC" w:rsidRDefault="008748FC" w:rsidP="008748FC">
      <w:pPr>
        <w:rPr>
          <w:lang w:val="en-US"/>
        </w:rPr>
      </w:pPr>
    </w:p>
    <w:p w14:paraId="215D1FDE" w14:textId="77777777" w:rsidR="008748FC" w:rsidRDefault="008748FC" w:rsidP="008748FC">
      <w:pPr>
        <w:rPr>
          <w:lang w:val="en-US"/>
        </w:rPr>
      </w:pPr>
    </w:p>
    <w:p w14:paraId="0C9C5CD8" w14:textId="77777777" w:rsidR="008748FC" w:rsidRDefault="008748FC" w:rsidP="008748FC">
      <w:pPr>
        <w:rPr>
          <w:lang w:val="en-US"/>
        </w:rPr>
      </w:pPr>
      <w:r>
        <w:rPr>
          <w:lang w:val="en-US"/>
        </w:rPr>
        <w:t xml:space="preserve">                                         </w:t>
      </w:r>
    </w:p>
    <w:p w14:paraId="65A29219" w14:textId="77777777" w:rsidR="008748FC" w:rsidRDefault="008748FC" w:rsidP="008748FC">
      <w:pPr>
        <w:rPr>
          <w:lang w:val="en-US"/>
        </w:rPr>
      </w:pPr>
    </w:p>
    <w:p w14:paraId="28CBBBCD" w14:textId="77777777" w:rsidR="008748FC" w:rsidRDefault="008748FC" w:rsidP="008748FC">
      <w:pPr>
        <w:rPr>
          <w:lang w:val="en-US"/>
        </w:rPr>
      </w:pPr>
    </w:p>
    <w:p w14:paraId="2AF05E79" w14:textId="77777777" w:rsidR="008748FC" w:rsidRDefault="008748FC" w:rsidP="008748FC">
      <w:pPr>
        <w:rPr>
          <w:lang w:val="en-US"/>
        </w:rPr>
      </w:pPr>
      <w:r>
        <w:rPr>
          <w:lang w:val="en-US"/>
        </w:rPr>
        <w:t xml:space="preserve">                                                                                   </w:t>
      </w:r>
    </w:p>
    <w:p w14:paraId="626507DE" w14:textId="77777777" w:rsidR="008748FC" w:rsidRDefault="008748FC" w:rsidP="008748FC">
      <w:pPr>
        <w:rPr>
          <w:lang w:val="en-US"/>
        </w:rPr>
      </w:pPr>
    </w:p>
    <w:p w14:paraId="58EBCD87" w14:textId="77777777" w:rsidR="008748FC" w:rsidRDefault="008748FC" w:rsidP="008748FC">
      <w:pPr>
        <w:rPr>
          <w:lang w:val="en-US"/>
        </w:rPr>
      </w:pPr>
    </w:p>
    <w:p w14:paraId="693893E0" w14:textId="77777777" w:rsidR="008748FC" w:rsidRDefault="008748FC" w:rsidP="008748FC">
      <w:pPr>
        <w:rPr>
          <w:lang w:val="en-US"/>
        </w:rPr>
      </w:pPr>
    </w:p>
    <w:p w14:paraId="3A8DDE6E" w14:textId="77777777" w:rsidR="008748FC" w:rsidRDefault="008748FC" w:rsidP="008748FC">
      <w:pPr>
        <w:rPr>
          <w:lang w:val="en-US"/>
        </w:rPr>
      </w:pPr>
    </w:p>
    <w:p w14:paraId="6F9AE492" w14:textId="77777777" w:rsidR="008748FC" w:rsidRDefault="008748FC" w:rsidP="008748FC">
      <w:pPr>
        <w:rPr>
          <w:lang w:val="en-US"/>
        </w:rPr>
      </w:pPr>
      <w:r>
        <w:rPr>
          <w:lang w:val="en-US"/>
        </w:rPr>
        <w:t xml:space="preserve">                                                                                             </w:t>
      </w:r>
    </w:p>
    <w:p w14:paraId="243FA13D" w14:textId="77777777" w:rsidR="008748FC" w:rsidRDefault="008748FC" w:rsidP="008748FC">
      <w:pPr>
        <w:rPr>
          <w:lang w:val="en-US"/>
        </w:rPr>
      </w:pPr>
    </w:p>
    <w:p w14:paraId="38195FBA" w14:textId="77777777" w:rsidR="008748FC" w:rsidRPr="00D94E2E" w:rsidRDefault="008748FC" w:rsidP="008748FC">
      <w:pPr>
        <w:jc w:val="center"/>
        <w:rPr>
          <w:b/>
          <w:bCs/>
          <w:color w:val="29B95C"/>
          <w:sz w:val="52"/>
          <w:szCs w:val="52"/>
          <w:lang w:val="en-US"/>
        </w:rPr>
      </w:pPr>
      <w:r w:rsidRPr="00D94E2E">
        <w:rPr>
          <w:b/>
          <w:bCs/>
          <w:color w:val="29B95C"/>
          <w:sz w:val="52"/>
          <w:szCs w:val="52"/>
          <w:lang w:val="en-US"/>
        </w:rPr>
        <w:t>2023-24</w:t>
      </w:r>
    </w:p>
    <w:p w14:paraId="407A2FBF" w14:textId="77777777" w:rsidR="008748FC" w:rsidRPr="00D94E2E" w:rsidRDefault="008748FC" w:rsidP="008748FC">
      <w:pPr>
        <w:jc w:val="center"/>
        <w:rPr>
          <w:b/>
          <w:bCs/>
          <w:color w:val="FF0000"/>
          <w:sz w:val="52"/>
          <w:szCs w:val="52"/>
          <w:lang w:val="en-US"/>
        </w:rPr>
      </w:pPr>
      <w:r w:rsidRPr="00D94E2E">
        <w:rPr>
          <w:b/>
          <w:bCs/>
          <w:color w:val="FF0000"/>
          <w:sz w:val="52"/>
          <w:szCs w:val="52"/>
          <w:lang w:val="en-US"/>
        </w:rPr>
        <w:t>DEPARTMENT OF SOCIOLOGY</w:t>
      </w:r>
    </w:p>
    <w:bookmarkEnd w:id="0"/>
    <w:p w14:paraId="28A122CB" w14:textId="77777777" w:rsidR="00A21A0E" w:rsidRDefault="00A21A0E"/>
    <w:p w14:paraId="54C26104" w14:textId="77777777" w:rsidR="008748FC" w:rsidRDefault="008748FC"/>
    <w:p w14:paraId="59D52F9A" w14:textId="77777777" w:rsidR="008748FC" w:rsidRDefault="008748FC"/>
    <w:p w14:paraId="4897DAE8" w14:textId="77777777" w:rsidR="008748FC" w:rsidRDefault="008748FC"/>
    <w:p w14:paraId="7A55503C" w14:textId="4DD1AE51" w:rsidR="008748FC" w:rsidRPr="00A35184" w:rsidRDefault="008748FC" w:rsidP="008748FC">
      <w:pPr>
        <w:jc w:val="center"/>
        <w:rPr>
          <w:b/>
          <w:bCs/>
          <w:color w:val="00B0F0"/>
          <w:sz w:val="52"/>
          <w:szCs w:val="52"/>
          <w:lang w:val="en-US"/>
        </w:rPr>
      </w:pPr>
      <w:r w:rsidRPr="00A35184">
        <w:rPr>
          <w:b/>
          <w:bCs/>
          <w:color w:val="00B0F0"/>
          <w:sz w:val="52"/>
          <w:szCs w:val="52"/>
          <w:lang w:val="en-US"/>
        </w:rPr>
        <w:t>CONTENTS</w:t>
      </w:r>
    </w:p>
    <w:p w14:paraId="35F3FF64" w14:textId="77777777" w:rsidR="008748FC" w:rsidRPr="00293E67" w:rsidRDefault="008748FC" w:rsidP="008748FC">
      <w:pPr>
        <w:rPr>
          <w:b/>
          <w:bCs/>
          <w:color w:val="00B0F0"/>
          <w:sz w:val="36"/>
          <w:szCs w:val="36"/>
          <w:lang w:val="en-US"/>
        </w:rPr>
      </w:pPr>
    </w:p>
    <w:p w14:paraId="6C9960E3" w14:textId="77777777" w:rsidR="008748FC" w:rsidRPr="00293E67" w:rsidRDefault="008748FC" w:rsidP="008748FC">
      <w:pPr>
        <w:rPr>
          <w:b/>
          <w:bCs/>
          <w:color w:val="00B0F0"/>
          <w:sz w:val="36"/>
          <w:szCs w:val="36"/>
          <w:lang w:val="en-US"/>
        </w:rPr>
      </w:pPr>
    </w:p>
    <w:tbl>
      <w:tblPr>
        <w:tblStyle w:val="TableGrid"/>
        <w:tblW w:w="8079" w:type="dxa"/>
        <w:tblInd w:w="1101" w:type="dxa"/>
        <w:tblLook w:val="04A0" w:firstRow="1" w:lastRow="0" w:firstColumn="1" w:lastColumn="0" w:noHBand="0" w:noVBand="1"/>
      </w:tblPr>
      <w:tblGrid>
        <w:gridCol w:w="6378"/>
        <w:gridCol w:w="1701"/>
      </w:tblGrid>
      <w:tr w:rsidR="008748FC" w14:paraId="11B76F7D" w14:textId="77777777" w:rsidTr="005A4F7F">
        <w:trPr>
          <w:trHeight w:val="452"/>
        </w:trPr>
        <w:tc>
          <w:tcPr>
            <w:tcW w:w="6378" w:type="dxa"/>
          </w:tcPr>
          <w:p w14:paraId="5326E232" w14:textId="77777777" w:rsidR="008748FC" w:rsidRPr="00293E67" w:rsidRDefault="008748FC" w:rsidP="005A4F7F">
            <w:pPr>
              <w:rPr>
                <w:b/>
                <w:bCs/>
                <w:color w:val="0070C0"/>
                <w:sz w:val="32"/>
                <w:szCs w:val="32"/>
                <w:lang w:val="en-US"/>
              </w:rPr>
            </w:pPr>
            <w:r w:rsidRPr="00293E67">
              <w:rPr>
                <w:b/>
                <w:bCs/>
                <w:color w:val="0070C0"/>
                <w:sz w:val="32"/>
                <w:szCs w:val="32"/>
                <w:lang w:val="en-US"/>
              </w:rPr>
              <w:t>ITEM</w:t>
            </w:r>
          </w:p>
        </w:tc>
        <w:tc>
          <w:tcPr>
            <w:tcW w:w="1701" w:type="dxa"/>
          </w:tcPr>
          <w:p w14:paraId="15C06A37" w14:textId="77777777" w:rsidR="008748FC" w:rsidRPr="00293E67" w:rsidRDefault="008748FC" w:rsidP="005A4F7F">
            <w:pPr>
              <w:rPr>
                <w:b/>
                <w:bCs/>
                <w:color w:val="0070C0"/>
                <w:sz w:val="32"/>
                <w:szCs w:val="32"/>
                <w:lang w:val="en-US"/>
              </w:rPr>
            </w:pPr>
            <w:r w:rsidRPr="00293E67">
              <w:rPr>
                <w:b/>
                <w:bCs/>
                <w:color w:val="0070C0"/>
                <w:sz w:val="32"/>
                <w:szCs w:val="32"/>
                <w:lang w:val="en-US"/>
              </w:rPr>
              <w:t>Page No.</w:t>
            </w:r>
          </w:p>
        </w:tc>
      </w:tr>
      <w:tr w:rsidR="008748FC" w14:paraId="77984A23" w14:textId="77777777" w:rsidTr="005A4F7F">
        <w:tc>
          <w:tcPr>
            <w:tcW w:w="6378" w:type="dxa"/>
          </w:tcPr>
          <w:p w14:paraId="453CC808" w14:textId="77777777" w:rsidR="008748FC" w:rsidRPr="007B1DE1" w:rsidRDefault="008748FC" w:rsidP="005A4F7F">
            <w:pPr>
              <w:rPr>
                <w:b/>
                <w:bCs/>
                <w:sz w:val="32"/>
                <w:szCs w:val="32"/>
                <w:lang w:val="en-US"/>
              </w:rPr>
            </w:pPr>
            <w:r w:rsidRPr="007B1DE1">
              <w:rPr>
                <w:b/>
                <w:bCs/>
                <w:sz w:val="32"/>
                <w:szCs w:val="32"/>
                <w:lang w:val="en-US"/>
              </w:rPr>
              <w:t>Vision &amp; Mission of the Department</w:t>
            </w:r>
          </w:p>
        </w:tc>
        <w:tc>
          <w:tcPr>
            <w:tcW w:w="1701" w:type="dxa"/>
          </w:tcPr>
          <w:p w14:paraId="47D2A888" w14:textId="7613F18A" w:rsidR="008748FC" w:rsidRPr="00834656" w:rsidRDefault="00834656" w:rsidP="005A4F7F">
            <w:pPr>
              <w:rPr>
                <w:sz w:val="32"/>
                <w:szCs w:val="32"/>
                <w:lang w:val="en-US"/>
              </w:rPr>
            </w:pPr>
            <w:r>
              <w:rPr>
                <w:sz w:val="32"/>
                <w:szCs w:val="32"/>
                <w:lang w:val="en-US"/>
              </w:rPr>
              <w:t>3</w:t>
            </w:r>
          </w:p>
        </w:tc>
      </w:tr>
      <w:tr w:rsidR="008748FC" w14:paraId="310F563A" w14:textId="77777777" w:rsidTr="005A4F7F">
        <w:tc>
          <w:tcPr>
            <w:tcW w:w="6378" w:type="dxa"/>
          </w:tcPr>
          <w:p w14:paraId="28610DAA" w14:textId="77777777" w:rsidR="008748FC" w:rsidRPr="007B1DE1" w:rsidRDefault="008748FC" w:rsidP="005A4F7F">
            <w:pPr>
              <w:rPr>
                <w:b/>
                <w:bCs/>
                <w:sz w:val="32"/>
                <w:szCs w:val="32"/>
                <w:lang w:val="en-US"/>
              </w:rPr>
            </w:pPr>
            <w:r w:rsidRPr="007B1DE1">
              <w:rPr>
                <w:b/>
                <w:bCs/>
                <w:sz w:val="32"/>
                <w:szCs w:val="32"/>
                <w:lang w:val="en-US"/>
              </w:rPr>
              <w:t>Programme Specific Outcomes</w:t>
            </w:r>
          </w:p>
        </w:tc>
        <w:tc>
          <w:tcPr>
            <w:tcW w:w="1701" w:type="dxa"/>
          </w:tcPr>
          <w:p w14:paraId="2E55EA6E" w14:textId="665DA832" w:rsidR="008748FC" w:rsidRPr="00834656" w:rsidRDefault="00834656" w:rsidP="005A4F7F">
            <w:pPr>
              <w:rPr>
                <w:sz w:val="32"/>
                <w:szCs w:val="32"/>
                <w:lang w:val="en-US"/>
              </w:rPr>
            </w:pPr>
            <w:r>
              <w:rPr>
                <w:sz w:val="32"/>
                <w:szCs w:val="32"/>
                <w:lang w:val="en-US"/>
              </w:rPr>
              <w:t>4</w:t>
            </w:r>
          </w:p>
        </w:tc>
      </w:tr>
      <w:tr w:rsidR="008748FC" w14:paraId="7CC68658" w14:textId="77777777" w:rsidTr="005A4F7F">
        <w:tc>
          <w:tcPr>
            <w:tcW w:w="6378" w:type="dxa"/>
          </w:tcPr>
          <w:p w14:paraId="346BC7DD" w14:textId="320A761C" w:rsidR="008748FC" w:rsidRPr="007B1DE1" w:rsidRDefault="008748FC" w:rsidP="005A4F7F">
            <w:pPr>
              <w:rPr>
                <w:b/>
                <w:bCs/>
                <w:sz w:val="32"/>
                <w:szCs w:val="32"/>
                <w:lang w:val="en-US"/>
              </w:rPr>
            </w:pPr>
            <w:r w:rsidRPr="007B1DE1">
              <w:rPr>
                <w:b/>
                <w:bCs/>
                <w:sz w:val="32"/>
                <w:szCs w:val="32"/>
                <w:lang w:val="en-US"/>
              </w:rPr>
              <w:t>List of programs offered by the Department</w:t>
            </w:r>
          </w:p>
        </w:tc>
        <w:tc>
          <w:tcPr>
            <w:tcW w:w="1701" w:type="dxa"/>
          </w:tcPr>
          <w:p w14:paraId="25DF2621" w14:textId="1786026C" w:rsidR="008748FC" w:rsidRPr="0057210B" w:rsidRDefault="0057210B" w:rsidP="005A4F7F">
            <w:pPr>
              <w:rPr>
                <w:sz w:val="32"/>
                <w:szCs w:val="32"/>
                <w:lang w:val="en-US"/>
              </w:rPr>
            </w:pPr>
            <w:r>
              <w:rPr>
                <w:sz w:val="32"/>
                <w:szCs w:val="32"/>
                <w:lang w:val="en-US"/>
              </w:rPr>
              <w:t>5</w:t>
            </w:r>
          </w:p>
        </w:tc>
      </w:tr>
      <w:tr w:rsidR="008748FC" w14:paraId="4E7C27C3" w14:textId="77777777" w:rsidTr="005A4F7F">
        <w:tc>
          <w:tcPr>
            <w:tcW w:w="6378" w:type="dxa"/>
          </w:tcPr>
          <w:p w14:paraId="671CCD4F" w14:textId="77777777" w:rsidR="008748FC" w:rsidRPr="007B1DE1" w:rsidRDefault="008748FC" w:rsidP="005A4F7F">
            <w:pPr>
              <w:rPr>
                <w:b/>
                <w:bCs/>
                <w:sz w:val="32"/>
                <w:szCs w:val="32"/>
                <w:lang w:val="en-US"/>
              </w:rPr>
            </w:pPr>
            <w:r w:rsidRPr="007B1DE1">
              <w:rPr>
                <w:b/>
                <w:bCs/>
                <w:sz w:val="32"/>
                <w:szCs w:val="32"/>
                <w:lang w:val="en-US"/>
              </w:rPr>
              <w:t>List of Minor offered by the Department</w:t>
            </w:r>
          </w:p>
        </w:tc>
        <w:tc>
          <w:tcPr>
            <w:tcW w:w="1701" w:type="dxa"/>
          </w:tcPr>
          <w:p w14:paraId="56FD4CE7" w14:textId="0832A1AC" w:rsidR="008748FC" w:rsidRPr="0057210B" w:rsidRDefault="0057210B" w:rsidP="005A4F7F">
            <w:pPr>
              <w:rPr>
                <w:sz w:val="32"/>
                <w:szCs w:val="32"/>
                <w:lang w:val="en-US"/>
              </w:rPr>
            </w:pPr>
            <w:r>
              <w:rPr>
                <w:sz w:val="32"/>
                <w:szCs w:val="32"/>
                <w:lang w:val="en-US"/>
              </w:rPr>
              <w:t>5-6</w:t>
            </w:r>
          </w:p>
        </w:tc>
      </w:tr>
      <w:tr w:rsidR="008748FC" w14:paraId="1F86D488" w14:textId="77777777" w:rsidTr="005A4F7F">
        <w:tc>
          <w:tcPr>
            <w:tcW w:w="6378" w:type="dxa"/>
          </w:tcPr>
          <w:p w14:paraId="0C0E489F" w14:textId="77777777" w:rsidR="008748FC" w:rsidRPr="007B1DE1" w:rsidRDefault="008748FC" w:rsidP="005A4F7F">
            <w:pPr>
              <w:rPr>
                <w:b/>
                <w:bCs/>
                <w:sz w:val="32"/>
                <w:szCs w:val="32"/>
                <w:lang w:val="en-US"/>
              </w:rPr>
            </w:pPr>
            <w:r w:rsidRPr="007B1DE1">
              <w:rPr>
                <w:b/>
                <w:bCs/>
                <w:sz w:val="32"/>
                <w:szCs w:val="32"/>
                <w:lang w:val="en-US"/>
              </w:rPr>
              <w:t>Course wise syllabus with outcomes</w:t>
            </w:r>
          </w:p>
        </w:tc>
        <w:tc>
          <w:tcPr>
            <w:tcW w:w="1701" w:type="dxa"/>
          </w:tcPr>
          <w:p w14:paraId="1B04BB01" w14:textId="4950F742" w:rsidR="008748FC" w:rsidRPr="0057210B" w:rsidRDefault="0057210B" w:rsidP="005A4F7F">
            <w:pPr>
              <w:rPr>
                <w:sz w:val="32"/>
                <w:szCs w:val="32"/>
                <w:lang w:val="en-US"/>
              </w:rPr>
            </w:pPr>
            <w:r>
              <w:rPr>
                <w:sz w:val="32"/>
                <w:szCs w:val="32"/>
                <w:lang w:val="en-US"/>
              </w:rPr>
              <w:t>6</w:t>
            </w:r>
          </w:p>
        </w:tc>
      </w:tr>
      <w:tr w:rsidR="008748FC" w14:paraId="606CFF6E" w14:textId="77777777" w:rsidTr="005A4F7F">
        <w:tc>
          <w:tcPr>
            <w:tcW w:w="6378" w:type="dxa"/>
          </w:tcPr>
          <w:p w14:paraId="12941D9B" w14:textId="77777777" w:rsidR="008748FC" w:rsidRPr="007B1DE1" w:rsidRDefault="008748FC" w:rsidP="005A4F7F">
            <w:pPr>
              <w:rPr>
                <w:b/>
                <w:bCs/>
                <w:sz w:val="32"/>
                <w:szCs w:val="32"/>
                <w:lang w:val="en-US"/>
              </w:rPr>
            </w:pPr>
            <w:r w:rsidRPr="007B1DE1">
              <w:rPr>
                <w:b/>
                <w:bCs/>
                <w:sz w:val="32"/>
                <w:szCs w:val="32"/>
                <w:lang w:val="en-US"/>
              </w:rPr>
              <w:t>LSC/SDC/SEC offered by the Department</w:t>
            </w:r>
          </w:p>
        </w:tc>
        <w:tc>
          <w:tcPr>
            <w:tcW w:w="1701" w:type="dxa"/>
          </w:tcPr>
          <w:p w14:paraId="57407FA0" w14:textId="13EC259E" w:rsidR="008748FC" w:rsidRPr="0057210B" w:rsidRDefault="0057210B" w:rsidP="005A4F7F">
            <w:pPr>
              <w:rPr>
                <w:sz w:val="32"/>
                <w:szCs w:val="32"/>
                <w:lang w:val="en-US"/>
              </w:rPr>
            </w:pPr>
            <w:r>
              <w:rPr>
                <w:sz w:val="32"/>
                <w:szCs w:val="32"/>
                <w:lang w:val="en-US"/>
              </w:rPr>
              <w:t>6-10</w:t>
            </w:r>
          </w:p>
        </w:tc>
      </w:tr>
      <w:tr w:rsidR="008748FC" w14:paraId="6F836D56" w14:textId="77777777" w:rsidTr="005A4F7F">
        <w:tc>
          <w:tcPr>
            <w:tcW w:w="6378" w:type="dxa"/>
          </w:tcPr>
          <w:p w14:paraId="509004CA" w14:textId="3F3AD3AD" w:rsidR="008748FC" w:rsidRPr="0057210B" w:rsidRDefault="0057210B" w:rsidP="005A4F7F">
            <w:pPr>
              <w:rPr>
                <w:b/>
                <w:bCs/>
                <w:sz w:val="32"/>
                <w:szCs w:val="32"/>
                <w:lang w:val="en-US"/>
              </w:rPr>
            </w:pPr>
            <w:r>
              <w:rPr>
                <w:b/>
                <w:bCs/>
                <w:sz w:val="32"/>
                <w:szCs w:val="32"/>
                <w:lang w:val="en-US"/>
              </w:rPr>
              <w:t xml:space="preserve"> Semester-v, Internship</w:t>
            </w:r>
          </w:p>
        </w:tc>
        <w:tc>
          <w:tcPr>
            <w:tcW w:w="1701" w:type="dxa"/>
          </w:tcPr>
          <w:p w14:paraId="40148D74" w14:textId="77777777" w:rsidR="008748FC" w:rsidRDefault="008748FC" w:rsidP="005A4F7F">
            <w:pPr>
              <w:rPr>
                <w:lang w:val="en-US"/>
              </w:rPr>
            </w:pPr>
          </w:p>
        </w:tc>
      </w:tr>
    </w:tbl>
    <w:p w14:paraId="2006600D" w14:textId="77777777" w:rsidR="008748FC" w:rsidRDefault="008748FC" w:rsidP="008748FC">
      <w:pPr>
        <w:rPr>
          <w:lang w:val="en-US"/>
        </w:rPr>
      </w:pPr>
    </w:p>
    <w:p w14:paraId="50B88782" w14:textId="77777777" w:rsidR="008748FC" w:rsidRDefault="008748FC"/>
    <w:p w14:paraId="274AFFBD" w14:textId="77777777" w:rsidR="008748FC" w:rsidRDefault="008748FC"/>
    <w:p w14:paraId="0E57D7F6" w14:textId="77777777" w:rsidR="008748FC" w:rsidRDefault="008748FC"/>
    <w:p w14:paraId="5D0AC899" w14:textId="77777777" w:rsidR="008748FC" w:rsidRDefault="008748FC"/>
    <w:p w14:paraId="06545F67" w14:textId="77777777" w:rsidR="008748FC" w:rsidRDefault="008748FC"/>
    <w:p w14:paraId="46FD1207" w14:textId="77777777" w:rsidR="008748FC" w:rsidRDefault="008748FC"/>
    <w:p w14:paraId="7EBC831E" w14:textId="77777777" w:rsidR="008748FC" w:rsidRDefault="008748FC"/>
    <w:p w14:paraId="73EBC19B" w14:textId="77777777" w:rsidR="008748FC" w:rsidRDefault="008748FC"/>
    <w:p w14:paraId="658350AE" w14:textId="77777777" w:rsidR="008748FC" w:rsidRDefault="008748FC"/>
    <w:p w14:paraId="1A3F1736" w14:textId="77777777" w:rsidR="008748FC" w:rsidRDefault="008748FC"/>
    <w:p w14:paraId="602779AF" w14:textId="77777777" w:rsidR="008748FC" w:rsidRDefault="008748FC"/>
    <w:p w14:paraId="2FCFA382" w14:textId="77777777" w:rsidR="008748FC" w:rsidRDefault="008748FC"/>
    <w:p w14:paraId="3101856F" w14:textId="77777777" w:rsidR="008748FC" w:rsidRDefault="008748FC"/>
    <w:p w14:paraId="24EAAB9A" w14:textId="77777777" w:rsidR="008748FC" w:rsidRDefault="008748FC"/>
    <w:p w14:paraId="1B6A0946" w14:textId="77777777" w:rsidR="008748FC" w:rsidRDefault="008748FC"/>
    <w:p w14:paraId="6DD246B6" w14:textId="77777777" w:rsidR="008748FC" w:rsidRDefault="008748FC"/>
    <w:p w14:paraId="246FA4EA" w14:textId="77777777" w:rsidR="008748FC" w:rsidRDefault="008748FC"/>
    <w:p w14:paraId="7AA5CCAB" w14:textId="77777777" w:rsidR="008748FC" w:rsidRDefault="008748FC"/>
    <w:p w14:paraId="184F147F" w14:textId="77777777" w:rsidR="008748FC" w:rsidRDefault="008748FC"/>
    <w:p w14:paraId="0FE61499" w14:textId="77777777" w:rsidR="008748FC" w:rsidRDefault="008748FC"/>
    <w:p w14:paraId="05C61CD3" w14:textId="77777777" w:rsidR="008748FC" w:rsidRDefault="008748FC"/>
    <w:p w14:paraId="3B2B4535" w14:textId="77777777" w:rsidR="008748FC" w:rsidRDefault="008748FC"/>
    <w:p w14:paraId="68E9BF0E" w14:textId="77777777" w:rsidR="008748FC" w:rsidRDefault="008748FC"/>
    <w:p w14:paraId="1B254A7C" w14:textId="77777777" w:rsidR="008748FC" w:rsidRDefault="008748FC"/>
    <w:p w14:paraId="2C97D47E" w14:textId="77777777" w:rsidR="008748FC" w:rsidRDefault="008748FC"/>
    <w:p w14:paraId="71A56D07" w14:textId="77777777" w:rsidR="008748FC" w:rsidRDefault="008748FC"/>
    <w:p w14:paraId="2FD576B2" w14:textId="77777777" w:rsidR="008748FC" w:rsidRDefault="008748FC"/>
    <w:p w14:paraId="056E0DAE" w14:textId="77777777" w:rsidR="008748FC" w:rsidRDefault="008748FC"/>
    <w:p w14:paraId="6EFB9C1C" w14:textId="77777777" w:rsidR="008748FC" w:rsidRDefault="008748FC"/>
    <w:p w14:paraId="43020E5A" w14:textId="77777777" w:rsidR="008748FC" w:rsidRDefault="008748FC"/>
    <w:p w14:paraId="7035AC42" w14:textId="77777777" w:rsidR="008748FC" w:rsidRDefault="008748FC"/>
    <w:p w14:paraId="41522A39" w14:textId="77777777" w:rsidR="00106885" w:rsidRDefault="00106885" w:rsidP="008748FC">
      <w:pPr>
        <w:jc w:val="center"/>
        <w:rPr>
          <w:b/>
          <w:bCs/>
          <w:color w:val="7D3FAE"/>
          <w:sz w:val="32"/>
          <w:szCs w:val="32"/>
          <w:lang w:val="en-US"/>
        </w:rPr>
      </w:pPr>
    </w:p>
    <w:p w14:paraId="643C1476" w14:textId="24AAA394" w:rsidR="008748FC" w:rsidRPr="00293E67" w:rsidRDefault="008748FC" w:rsidP="008748FC">
      <w:pPr>
        <w:jc w:val="center"/>
        <w:rPr>
          <w:b/>
          <w:bCs/>
          <w:color w:val="7D3FAE"/>
          <w:sz w:val="32"/>
          <w:szCs w:val="32"/>
          <w:lang w:val="en-US"/>
        </w:rPr>
      </w:pPr>
      <w:r w:rsidRPr="00293E67">
        <w:rPr>
          <w:b/>
          <w:bCs/>
          <w:color w:val="7D3FAE"/>
          <w:sz w:val="32"/>
          <w:szCs w:val="32"/>
          <w:lang w:val="en-US"/>
        </w:rPr>
        <w:t>VISION &amp; MISION OF THE DEPARTMENT</w:t>
      </w:r>
    </w:p>
    <w:p w14:paraId="6FE9E3A2" w14:textId="77777777" w:rsidR="008748FC" w:rsidRPr="00E8365B" w:rsidRDefault="008748FC" w:rsidP="008748FC">
      <w:pPr>
        <w:rPr>
          <w:b/>
          <w:bCs/>
          <w:sz w:val="32"/>
          <w:szCs w:val="32"/>
          <w:lang w:val="en-US"/>
        </w:rPr>
      </w:pPr>
    </w:p>
    <w:p w14:paraId="7ACEA5D9" w14:textId="11819C17" w:rsidR="008748FC" w:rsidRPr="00382136" w:rsidRDefault="008748FC" w:rsidP="00382136">
      <w:pPr>
        <w:pStyle w:val="ListParagraph"/>
        <w:numPr>
          <w:ilvl w:val="0"/>
          <w:numId w:val="10"/>
        </w:numPr>
        <w:ind w:right="425"/>
        <w:rPr>
          <w:b/>
          <w:bCs/>
          <w:color w:val="FF0000"/>
          <w:sz w:val="32"/>
          <w:szCs w:val="32"/>
          <w:lang w:val="en-US"/>
        </w:rPr>
      </w:pPr>
      <w:r w:rsidRPr="00382136">
        <w:rPr>
          <w:b/>
          <w:bCs/>
          <w:color w:val="FF0000"/>
          <w:sz w:val="32"/>
          <w:szCs w:val="32"/>
          <w:lang w:val="en-US"/>
        </w:rPr>
        <w:t>Vision for the Department of Sociology:</w:t>
      </w:r>
    </w:p>
    <w:p w14:paraId="64BD7A87" w14:textId="77777777" w:rsidR="008748FC" w:rsidRDefault="008748FC" w:rsidP="000A5E38">
      <w:pPr>
        <w:ind w:left="992" w:right="425"/>
        <w:jc w:val="both"/>
        <w:rPr>
          <w:b/>
          <w:bCs/>
          <w:sz w:val="28"/>
          <w:szCs w:val="28"/>
          <w:lang w:val="en-US"/>
        </w:rPr>
      </w:pPr>
    </w:p>
    <w:p w14:paraId="54128141" w14:textId="77777777" w:rsidR="008748FC" w:rsidRPr="00A35184" w:rsidRDefault="008748FC" w:rsidP="000A5E38">
      <w:pPr>
        <w:ind w:left="992" w:right="425"/>
        <w:jc w:val="both"/>
        <w:rPr>
          <w:b/>
          <w:bCs/>
          <w:sz w:val="28"/>
          <w:szCs w:val="28"/>
          <w:lang w:val="en-US"/>
        </w:rPr>
      </w:pPr>
      <w:r w:rsidRPr="00A35184">
        <w:rPr>
          <w:b/>
          <w:bCs/>
          <w:sz w:val="28"/>
          <w:szCs w:val="28"/>
          <w:lang w:val="en-US"/>
        </w:rPr>
        <w:t>“</w:t>
      </w:r>
      <w:r w:rsidRPr="00A35184">
        <w:rPr>
          <w:sz w:val="28"/>
          <w:szCs w:val="28"/>
          <w:lang w:val="en-US"/>
        </w:rPr>
        <w:t>To cultivate a community of socially conscious students and scholars in the field of Sociology, dedicated to the empowerment of marginalized communities and the advancement of 21</w:t>
      </w:r>
      <w:r w:rsidRPr="00A35184">
        <w:rPr>
          <w:sz w:val="28"/>
          <w:szCs w:val="28"/>
          <w:vertAlign w:val="superscript"/>
          <w:lang w:val="en-US"/>
        </w:rPr>
        <w:t>st</w:t>
      </w:r>
      <w:r w:rsidRPr="00A35184">
        <w:rPr>
          <w:sz w:val="28"/>
          <w:szCs w:val="28"/>
          <w:lang w:val="en-US"/>
        </w:rPr>
        <w:t xml:space="preserve"> -century social understanding while upholding values for a just and equitable society</w:t>
      </w:r>
      <w:r w:rsidRPr="00A35184">
        <w:rPr>
          <w:b/>
          <w:bCs/>
          <w:sz w:val="28"/>
          <w:szCs w:val="28"/>
          <w:lang w:val="en-US"/>
        </w:rPr>
        <w:t>”.</w:t>
      </w:r>
    </w:p>
    <w:p w14:paraId="64F59040" w14:textId="77777777" w:rsidR="008748FC" w:rsidRPr="00A33D68" w:rsidRDefault="008748FC" w:rsidP="000A5E38">
      <w:pPr>
        <w:ind w:left="992" w:right="425"/>
        <w:rPr>
          <w:b/>
          <w:bCs/>
          <w:sz w:val="28"/>
          <w:szCs w:val="28"/>
          <w:lang w:val="en-US"/>
        </w:rPr>
      </w:pPr>
    </w:p>
    <w:p w14:paraId="481E1563" w14:textId="55380631" w:rsidR="008748FC" w:rsidRPr="00382136" w:rsidRDefault="008748FC" w:rsidP="00382136">
      <w:pPr>
        <w:pStyle w:val="ListParagraph"/>
        <w:numPr>
          <w:ilvl w:val="0"/>
          <w:numId w:val="10"/>
        </w:numPr>
        <w:ind w:right="425"/>
        <w:rPr>
          <w:b/>
          <w:bCs/>
          <w:color w:val="FF0000"/>
          <w:sz w:val="28"/>
          <w:szCs w:val="28"/>
          <w:lang w:val="en-US"/>
        </w:rPr>
      </w:pPr>
      <w:r w:rsidRPr="00382136">
        <w:rPr>
          <w:b/>
          <w:bCs/>
          <w:color w:val="FF0000"/>
          <w:sz w:val="28"/>
          <w:szCs w:val="28"/>
          <w:lang w:val="en-US"/>
        </w:rPr>
        <w:t>Mission for the Department of Sociology:</w:t>
      </w:r>
    </w:p>
    <w:p w14:paraId="45275D18" w14:textId="77777777" w:rsidR="008748FC" w:rsidRPr="00293E67" w:rsidRDefault="008748FC" w:rsidP="000A5E38">
      <w:pPr>
        <w:ind w:left="992" w:right="425"/>
        <w:rPr>
          <w:b/>
          <w:bCs/>
          <w:color w:val="FF0000"/>
          <w:sz w:val="32"/>
          <w:szCs w:val="32"/>
          <w:lang w:val="en-US"/>
        </w:rPr>
      </w:pPr>
    </w:p>
    <w:p w14:paraId="122B2B4D" w14:textId="77777777" w:rsidR="008748FC" w:rsidRPr="00A33D68" w:rsidRDefault="008748FC" w:rsidP="000A5E38">
      <w:pPr>
        <w:pStyle w:val="ListParagraph"/>
        <w:numPr>
          <w:ilvl w:val="0"/>
          <w:numId w:val="1"/>
        </w:numPr>
        <w:ind w:left="992" w:right="425"/>
        <w:jc w:val="both"/>
        <w:rPr>
          <w:sz w:val="28"/>
          <w:szCs w:val="28"/>
          <w:lang w:val="en-US"/>
        </w:rPr>
      </w:pPr>
      <w:r w:rsidRPr="00A33D68">
        <w:rPr>
          <w:sz w:val="28"/>
          <w:szCs w:val="28"/>
          <w:lang w:val="en-US"/>
        </w:rPr>
        <w:t>“Nurturing in-depth knowledge, critical thinking, and ethical values among our students through a dynamic and adaptive curriculum that emphasizes the practical application of sociological principles.”</w:t>
      </w:r>
    </w:p>
    <w:p w14:paraId="1D28EAB0" w14:textId="77777777" w:rsidR="008748FC" w:rsidRPr="00A33D68" w:rsidRDefault="008748FC" w:rsidP="000A5E38">
      <w:pPr>
        <w:pStyle w:val="ListParagraph"/>
        <w:numPr>
          <w:ilvl w:val="0"/>
          <w:numId w:val="1"/>
        </w:numPr>
        <w:ind w:left="992" w:right="425"/>
        <w:jc w:val="both"/>
        <w:rPr>
          <w:sz w:val="28"/>
          <w:szCs w:val="28"/>
          <w:lang w:val="en-US"/>
        </w:rPr>
      </w:pPr>
      <w:r w:rsidRPr="00A33D68">
        <w:rPr>
          <w:sz w:val="28"/>
          <w:szCs w:val="28"/>
          <w:lang w:val="en-US"/>
        </w:rPr>
        <w:t>“Fostering a culture of research, interdisciplinary collaboration, and the development of essential analytical skills in both our faculty and students leveraging digital resources to explore and address pressing social issues.”</w:t>
      </w:r>
    </w:p>
    <w:p w14:paraId="45C020E1" w14:textId="77777777" w:rsidR="008748FC" w:rsidRPr="00A33D68" w:rsidRDefault="008748FC" w:rsidP="000A5E38">
      <w:pPr>
        <w:pStyle w:val="ListParagraph"/>
        <w:numPr>
          <w:ilvl w:val="0"/>
          <w:numId w:val="1"/>
        </w:numPr>
        <w:ind w:left="992" w:right="425"/>
        <w:jc w:val="both"/>
        <w:rPr>
          <w:sz w:val="28"/>
          <w:szCs w:val="28"/>
          <w:lang w:val="en-US"/>
        </w:rPr>
      </w:pPr>
      <w:r w:rsidRPr="00A33D68">
        <w:rPr>
          <w:sz w:val="28"/>
          <w:szCs w:val="28"/>
          <w:lang w:val="en-US"/>
        </w:rPr>
        <w:t>“Providing a nurturing and inclusive environment where students can develop self-confidence, empathy, and the skills necessary for employability, social entrepreneurship, and overall personal growth.”</w:t>
      </w:r>
    </w:p>
    <w:p w14:paraId="76BA2164" w14:textId="77777777" w:rsidR="008748FC" w:rsidRPr="00A33D68" w:rsidRDefault="008748FC" w:rsidP="000A5E38">
      <w:pPr>
        <w:pStyle w:val="ListParagraph"/>
        <w:numPr>
          <w:ilvl w:val="0"/>
          <w:numId w:val="1"/>
        </w:numPr>
        <w:ind w:left="992" w:right="425"/>
        <w:jc w:val="both"/>
        <w:rPr>
          <w:sz w:val="28"/>
          <w:szCs w:val="28"/>
          <w:lang w:val="en-US"/>
        </w:rPr>
      </w:pPr>
      <w:r w:rsidRPr="00A33D68">
        <w:rPr>
          <w:sz w:val="28"/>
          <w:szCs w:val="28"/>
          <w:lang w:val="en-US"/>
        </w:rPr>
        <w:t>“Instilling a strong sense of social responsibility, integrity, accountability, dedication, and commitment in our students and faculty, while maintaining transparent, and participatory administration.”</w:t>
      </w:r>
    </w:p>
    <w:p w14:paraId="5D9FE85F" w14:textId="77777777" w:rsidR="008748FC" w:rsidRPr="00E8365B" w:rsidRDefault="008748FC" w:rsidP="000A5E38">
      <w:pPr>
        <w:pStyle w:val="ListParagraph"/>
        <w:numPr>
          <w:ilvl w:val="0"/>
          <w:numId w:val="1"/>
        </w:numPr>
        <w:ind w:left="992" w:right="425"/>
        <w:jc w:val="both"/>
        <w:rPr>
          <w:lang w:val="en-US"/>
        </w:rPr>
      </w:pPr>
      <w:r w:rsidRPr="00A33D68">
        <w:rPr>
          <w:sz w:val="28"/>
          <w:szCs w:val="28"/>
          <w:lang w:val="en-US"/>
        </w:rPr>
        <w:t>“Actively engaging with the community to address societal challenges, promote diversity, and create an eco-friendly environment through meaningful outreach and extension activities, aligning with our core values and the institution’s commitment to societal development.”</w:t>
      </w:r>
      <w:r w:rsidRPr="00E8365B">
        <w:rPr>
          <w:lang w:val="en-US"/>
        </w:rPr>
        <w:t xml:space="preserve"> </w:t>
      </w:r>
    </w:p>
    <w:p w14:paraId="5AA265D8" w14:textId="77777777" w:rsidR="008748FC" w:rsidRPr="00E8365B" w:rsidRDefault="008748FC" w:rsidP="000A5E38">
      <w:pPr>
        <w:ind w:left="992" w:right="425"/>
        <w:rPr>
          <w:lang w:val="en-US"/>
        </w:rPr>
      </w:pPr>
    </w:p>
    <w:p w14:paraId="2329E770" w14:textId="3A46BE67" w:rsidR="008748FC" w:rsidRPr="00382136" w:rsidRDefault="008748FC" w:rsidP="00382136">
      <w:pPr>
        <w:pStyle w:val="ListParagraph"/>
        <w:numPr>
          <w:ilvl w:val="0"/>
          <w:numId w:val="10"/>
        </w:numPr>
        <w:ind w:right="425"/>
        <w:rPr>
          <w:b/>
          <w:bCs/>
          <w:color w:val="48599F"/>
          <w:sz w:val="28"/>
          <w:szCs w:val="28"/>
          <w:lang w:val="en-US"/>
        </w:rPr>
      </w:pPr>
      <w:r w:rsidRPr="00382136">
        <w:rPr>
          <w:b/>
          <w:bCs/>
          <w:color w:val="48599F"/>
          <w:sz w:val="28"/>
          <w:szCs w:val="28"/>
          <w:lang w:val="en-US"/>
        </w:rPr>
        <w:t>Sociology Programme Aim:</w:t>
      </w:r>
    </w:p>
    <w:p w14:paraId="19A0709B" w14:textId="77777777" w:rsidR="008748FC" w:rsidRDefault="008748FC" w:rsidP="000A5E38">
      <w:pPr>
        <w:pStyle w:val="BodyText"/>
        <w:ind w:left="992" w:right="425"/>
      </w:pPr>
      <w:r w:rsidRPr="00E8365B">
        <w:rPr>
          <w:sz w:val="44"/>
          <w:szCs w:val="44"/>
        </w:rPr>
        <w:t xml:space="preserve">  </w:t>
      </w:r>
      <w:r w:rsidRPr="00E8365B">
        <w:t xml:space="preserve"> </w:t>
      </w:r>
    </w:p>
    <w:p w14:paraId="3B0CB7A3" w14:textId="77777777" w:rsidR="008748FC" w:rsidRDefault="008748FC" w:rsidP="000A5E38">
      <w:pPr>
        <w:pStyle w:val="BodyText"/>
        <w:ind w:left="992" w:right="425"/>
        <w:jc w:val="both"/>
        <w:rPr>
          <w:sz w:val="28"/>
          <w:szCs w:val="28"/>
        </w:rPr>
      </w:pPr>
      <w:r w:rsidRPr="008B4A4C">
        <w:rPr>
          <w:sz w:val="28"/>
          <w:szCs w:val="28"/>
        </w:rPr>
        <w:t>The</w:t>
      </w:r>
      <w:r w:rsidRPr="008B4A4C">
        <w:rPr>
          <w:spacing w:val="-12"/>
          <w:sz w:val="28"/>
          <w:szCs w:val="28"/>
        </w:rPr>
        <w:t xml:space="preserve"> </w:t>
      </w:r>
      <w:r w:rsidRPr="008B4A4C">
        <w:rPr>
          <w:sz w:val="28"/>
          <w:szCs w:val="28"/>
        </w:rPr>
        <w:t>aim</w:t>
      </w:r>
      <w:r w:rsidRPr="008B4A4C">
        <w:rPr>
          <w:spacing w:val="-10"/>
          <w:sz w:val="28"/>
          <w:szCs w:val="28"/>
        </w:rPr>
        <w:t xml:space="preserve"> </w:t>
      </w:r>
      <w:r w:rsidRPr="008B4A4C">
        <w:rPr>
          <w:sz w:val="28"/>
          <w:szCs w:val="28"/>
        </w:rPr>
        <w:t>of</w:t>
      </w:r>
      <w:r w:rsidRPr="008B4A4C">
        <w:rPr>
          <w:spacing w:val="-11"/>
          <w:sz w:val="28"/>
          <w:szCs w:val="28"/>
        </w:rPr>
        <w:t xml:space="preserve"> </w:t>
      </w:r>
      <w:r w:rsidRPr="008B4A4C">
        <w:rPr>
          <w:sz w:val="28"/>
          <w:szCs w:val="28"/>
        </w:rPr>
        <w:t>the</w:t>
      </w:r>
      <w:r w:rsidRPr="008B4A4C">
        <w:rPr>
          <w:spacing w:val="-9"/>
          <w:sz w:val="28"/>
          <w:szCs w:val="28"/>
        </w:rPr>
        <w:t xml:space="preserve"> B.A. Sociology</w:t>
      </w:r>
      <w:r w:rsidRPr="008B4A4C">
        <w:rPr>
          <w:spacing w:val="-11"/>
          <w:sz w:val="28"/>
          <w:szCs w:val="28"/>
        </w:rPr>
        <w:t xml:space="preserve"> </w:t>
      </w:r>
      <w:r w:rsidRPr="008B4A4C">
        <w:rPr>
          <w:sz w:val="28"/>
          <w:szCs w:val="28"/>
        </w:rPr>
        <w:t>program</w:t>
      </w:r>
      <w:r w:rsidRPr="008B4A4C">
        <w:rPr>
          <w:spacing w:val="-10"/>
          <w:sz w:val="28"/>
          <w:szCs w:val="28"/>
        </w:rPr>
        <w:t xml:space="preserve"> </w:t>
      </w:r>
      <w:r w:rsidRPr="008B4A4C">
        <w:rPr>
          <w:sz w:val="28"/>
          <w:szCs w:val="28"/>
        </w:rPr>
        <w:t>is</w:t>
      </w:r>
      <w:r w:rsidRPr="008B4A4C">
        <w:rPr>
          <w:spacing w:val="-10"/>
          <w:sz w:val="28"/>
          <w:szCs w:val="28"/>
        </w:rPr>
        <w:t xml:space="preserve"> </w:t>
      </w:r>
      <w:r w:rsidRPr="008B4A4C">
        <w:rPr>
          <w:sz w:val="28"/>
          <w:szCs w:val="28"/>
        </w:rPr>
        <w:t>to</w:t>
      </w:r>
      <w:r w:rsidRPr="008B4A4C">
        <w:rPr>
          <w:spacing w:val="-10"/>
          <w:sz w:val="28"/>
          <w:szCs w:val="28"/>
        </w:rPr>
        <w:t xml:space="preserve"> </w:t>
      </w:r>
      <w:r w:rsidRPr="008B4A4C">
        <w:rPr>
          <w:sz w:val="28"/>
          <w:szCs w:val="28"/>
        </w:rPr>
        <w:t>deliver</w:t>
      </w:r>
      <w:r w:rsidRPr="008B4A4C">
        <w:rPr>
          <w:spacing w:val="-11"/>
          <w:sz w:val="28"/>
          <w:szCs w:val="28"/>
        </w:rPr>
        <w:t xml:space="preserve"> </w:t>
      </w:r>
      <w:r w:rsidRPr="008B4A4C">
        <w:rPr>
          <w:sz w:val="28"/>
          <w:szCs w:val="28"/>
        </w:rPr>
        <w:t>students</w:t>
      </w:r>
      <w:r w:rsidRPr="008B4A4C">
        <w:rPr>
          <w:spacing w:val="-10"/>
          <w:sz w:val="28"/>
          <w:szCs w:val="28"/>
        </w:rPr>
        <w:t xml:space="preserve"> </w:t>
      </w:r>
      <w:r w:rsidRPr="008B4A4C">
        <w:rPr>
          <w:sz w:val="28"/>
          <w:szCs w:val="28"/>
        </w:rPr>
        <w:t>a</w:t>
      </w:r>
      <w:r w:rsidRPr="008B4A4C">
        <w:rPr>
          <w:spacing w:val="-12"/>
          <w:sz w:val="28"/>
          <w:szCs w:val="28"/>
        </w:rPr>
        <w:t xml:space="preserve"> </w:t>
      </w:r>
      <w:r w:rsidRPr="008B4A4C">
        <w:rPr>
          <w:sz w:val="28"/>
          <w:szCs w:val="28"/>
        </w:rPr>
        <w:t>comprehensive</w:t>
      </w:r>
      <w:r w:rsidRPr="008B4A4C">
        <w:rPr>
          <w:spacing w:val="-11"/>
          <w:sz w:val="28"/>
          <w:szCs w:val="28"/>
        </w:rPr>
        <w:t xml:space="preserve"> Sociology </w:t>
      </w:r>
      <w:r w:rsidRPr="008B4A4C">
        <w:rPr>
          <w:sz w:val="28"/>
          <w:szCs w:val="28"/>
        </w:rPr>
        <w:t>education, with a pronounced emphasis on the cultivation of 21st-century global skills.</w:t>
      </w:r>
    </w:p>
    <w:p w14:paraId="43346EA1" w14:textId="5E7F5074" w:rsidR="008748FC" w:rsidRPr="00293E67" w:rsidRDefault="008748FC" w:rsidP="00382136">
      <w:pPr>
        <w:pStyle w:val="Heading3"/>
        <w:numPr>
          <w:ilvl w:val="0"/>
          <w:numId w:val="10"/>
        </w:numPr>
        <w:ind w:right="425"/>
        <w:rPr>
          <w:color w:val="2E74B5" w:themeColor="accent5" w:themeShade="BF"/>
          <w:spacing w:val="-2"/>
          <w:sz w:val="28"/>
          <w:szCs w:val="28"/>
        </w:rPr>
      </w:pPr>
      <w:r w:rsidRPr="00293E67">
        <w:rPr>
          <w:color w:val="2E74B5" w:themeColor="accent5" w:themeShade="BF"/>
          <w:sz w:val="28"/>
          <w:szCs w:val="28"/>
        </w:rPr>
        <w:t>Objectives</w:t>
      </w:r>
      <w:r w:rsidRPr="00293E67">
        <w:rPr>
          <w:color w:val="2E74B5" w:themeColor="accent5" w:themeShade="BF"/>
          <w:spacing w:val="-5"/>
          <w:sz w:val="28"/>
          <w:szCs w:val="28"/>
        </w:rPr>
        <w:t xml:space="preserve"> </w:t>
      </w:r>
      <w:r w:rsidRPr="00293E67">
        <w:rPr>
          <w:color w:val="2E74B5" w:themeColor="accent5" w:themeShade="BF"/>
          <w:sz w:val="28"/>
          <w:szCs w:val="28"/>
        </w:rPr>
        <w:t>for</w:t>
      </w:r>
      <w:r w:rsidRPr="00293E67">
        <w:rPr>
          <w:color w:val="2E74B5" w:themeColor="accent5" w:themeShade="BF"/>
          <w:spacing w:val="-6"/>
          <w:sz w:val="28"/>
          <w:szCs w:val="28"/>
        </w:rPr>
        <w:t xml:space="preserve"> </w:t>
      </w:r>
      <w:r w:rsidRPr="00293E67">
        <w:rPr>
          <w:color w:val="2E74B5" w:themeColor="accent5" w:themeShade="BF"/>
          <w:sz w:val="28"/>
          <w:szCs w:val="28"/>
        </w:rPr>
        <w:t>a</w:t>
      </w:r>
      <w:r w:rsidRPr="00293E67">
        <w:rPr>
          <w:color w:val="2E74B5" w:themeColor="accent5" w:themeShade="BF"/>
          <w:spacing w:val="-5"/>
          <w:sz w:val="28"/>
          <w:szCs w:val="28"/>
        </w:rPr>
        <w:t xml:space="preserve"> </w:t>
      </w:r>
      <w:r w:rsidRPr="00293E67">
        <w:rPr>
          <w:color w:val="2E74B5" w:themeColor="accent5" w:themeShade="BF"/>
          <w:sz w:val="28"/>
          <w:szCs w:val="28"/>
        </w:rPr>
        <w:t>B.A. Sociology</w:t>
      </w:r>
      <w:r w:rsidRPr="00293E67">
        <w:rPr>
          <w:color w:val="2E74B5" w:themeColor="accent5" w:themeShade="BF"/>
          <w:spacing w:val="-5"/>
          <w:sz w:val="28"/>
          <w:szCs w:val="28"/>
        </w:rPr>
        <w:t xml:space="preserve"> </w:t>
      </w:r>
      <w:r w:rsidRPr="00293E67">
        <w:rPr>
          <w:color w:val="2E74B5" w:themeColor="accent5" w:themeShade="BF"/>
          <w:spacing w:val="-2"/>
          <w:sz w:val="28"/>
          <w:szCs w:val="28"/>
        </w:rPr>
        <w:t>Programme:</w:t>
      </w:r>
    </w:p>
    <w:p w14:paraId="4D84FCD7" w14:textId="77777777" w:rsidR="008748FC" w:rsidRPr="00293E67" w:rsidRDefault="008748FC" w:rsidP="000A5E38">
      <w:pPr>
        <w:pStyle w:val="Heading3"/>
        <w:ind w:left="992" w:right="425"/>
        <w:rPr>
          <w:color w:val="2E74B5" w:themeColor="accent5" w:themeShade="BF"/>
          <w:spacing w:val="-2"/>
          <w:sz w:val="28"/>
          <w:szCs w:val="28"/>
        </w:rPr>
      </w:pPr>
    </w:p>
    <w:p w14:paraId="01E4A298" w14:textId="77777777" w:rsidR="008748FC" w:rsidRPr="008B4A4C" w:rsidRDefault="008748FC" w:rsidP="000A5E38">
      <w:pPr>
        <w:ind w:left="992" w:right="425"/>
        <w:rPr>
          <w:rFonts w:ascii="Times New Roman" w:eastAsia="Times New Roman" w:hAnsi="Times New Roman" w:cs="Times New Roman"/>
          <w:sz w:val="28"/>
          <w:szCs w:val="28"/>
        </w:rPr>
      </w:pPr>
      <w:r w:rsidRPr="00293E67">
        <w:rPr>
          <w:rFonts w:ascii="Times New Roman" w:eastAsia="Times New Roman" w:hAnsi="Times New Roman" w:cs="Times New Roman"/>
          <w:color w:val="2E74B5" w:themeColor="accent5" w:themeShade="BF"/>
          <w:sz w:val="28"/>
          <w:szCs w:val="28"/>
        </w:rPr>
        <w:t xml:space="preserve"> </w:t>
      </w:r>
      <w:r w:rsidRPr="008B4A4C">
        <w:rPr>
          <w:rFonts w:ascii="Times New Roman" w:eastAsia="Times New Roman" w:hAnsi="Times New Roman" w:cs="Times New Roman"/>
          <w:sz w:val="28"/>
          <w:szCs w:val="28"/>
        </w:rPr>
        <w:t xml:space="preserve">  By the end of the Programme the student will be able to learn</w:t>
      </w:r>
    </w:p>
    <w:p w14:paraId="3B3E5691" w14:textId="77777777" w:rsidR="008748FC" w:rsidRPr="008B4A4C" w:rsidRDefault="008748FC" w:rsidP="000A5E38">
      <w:pPr>
        <w:ind w:left="992" w:right="425"/>
        <w:rPr>
          <w:rFonts w:ascii="Times New Roman" w:eastAsia="Times New Roman" w:hAnsi="Times New Roman" w:cs="Times New Roman"/>
          <w:sz w:val="28"/>
          <w:szCs w:val="28"/>
        </w:rPr>
      </w:pPr>
      <w:r w:rsidRPr="008B4A4C">
        <w:rPr>
          <w:rFonts w:ascii="Times New Roman" w:eastAsia="Times New Roman" w:hAnsi="Times New Roman" w:cs="Times New Roman"/>
          <w:sz w:val="28"/>
          <w:szCs w:val="28"/>
        </w:rPr>
        <w:t xml:space="preserve">      </w:t>
      </w:r>
    </w:p>
    <w:p w14:paraId="618BDF1A" w14:textId="77777777" w:rsidR="008748FC" w:rsidRPr="008B4A4C" w:rsidRDefault="008748FC" w:rsidP="000A5E38">
      <w:pPr>
        <w:numPr>
          <w:ilvl w:val="0"/>
          <w:numId w:val="2"/>
        </w:numPr>
        <w:pBdr>
          <w:top w:val="nil"/>
          <w:left w:val="nil"/>
          <w:bottom w:val="nil"/>
          <w:right w:val="nil"/>
          <w:between w:val="nil"/>
        </w:pBdr>
        <w:ind w:left="992" w:right="425"/>
        <w:jc w:val="both"/>
        <w:rPr>
          <w:rFonts w:ascii="Times New Roman" w:hAnsi="Times New Roman" w:cs="Times New Roman"/>
          <w:color w:val="000000"/>
          <w:sz w:val="28"/>
          <w:szCs w:val="28"/>
        </w:rPr>
      </w:pPr>
      <w:r w:rsidRPr="008B4A4C">
        <w:rPr>
          <w:rFonts w:ascii="Times New Roman" w:eastAsia="Times New Roman" w:hAnsi="Times New Roman" w:cs="Times New Roman"/>
          <w:color w:val="000000"/>
          <w:sz w:val="28"/>
          <w:szCs w:val="28"/>
        </w:rPr>
        <w:t xml:space="preserve">The Course will provide students with a solid grounding in the fundamentals of the sociology discipline. </w:t>
      </w:r>
    </w:p>
    <w:p w14:paraId="4DFAE4E7" w14:textId="77777777" w:rsidR="008748FC" w:rsidRPr="008B4A4C" w:rsidRDefault="008748FC" w:rsidP="000A5E38">
      <w:pPr>
        <w:numPr>
          <w:ilvl w:val="0"/>
          <w:numId w:val="2"/>
        </w:numPr>
        <w:pBdr>
          <w:top w:val="nil"/>
          <w:left w:val="nil"/>
          <w:bottom w:val="nil"/>
          <w:right w:val="nil"/>
          <w:between w:val="nil"/>
        </w:pBdr>
        <w:ind w:left="992" w:right="425"/>
        <w:jc w:val="both"/>
        <w:rPr>
          <w:rFonts w:ascii="Times New Roman" w:hAnsi="Times New Roman" w:cs="Times New Roman"/>
          <w:color w:val="000000"/>
          <w:sz w:val="28"/>
          <w:szCs w:val="28"/>
        </w:rPr>
      </w:pPr>
      <w:r w:rsidRPr="008B4A4C">
        <w:rPr>
          <w:rFonts w:ascii="Times New Roman" w:eastAsia="Times New Roman" w:hAnsi="Times New Roman" w:cs="Times New Roman"/>
          <w:color w:val="000000"/>
          <w:sz w:val="28"/>
          <w:szCs w:val="28"/>
        </w:rPr>
        <w:t>Providing awareness to the changing structure of the Globalized society.</w:t>
      </w:r>
    </w:p>
    <w:p w14:paraId="2D2C4072" w14:textId="77777777" w:rsidR="008748FC" w:rsidRPr="008B4A4C" w:rsidRDefault="008748FC" w:rsidP="000A5E38">
      <w:pPr>
        <w:numPr>
          <w:ilvl w:val="0"/>
          <w:numId w:val="2"/>
        </w:numPr>
        <w:pBdr>
          <w:top w:val="nil"/>
          <w:left w:val="nil"/>
          <w:bottom w:val="nil"/>
          <w:right w:val="nil"/>
          <w:between w:val="nil"/>
        </w:pBdr>
        <w:ind w:left="992" w:right="425"/>
        <w:jc w:val="both"/>
        <w:rPr>
          <w:rFonts w:ascii="Times New Roman" w:hAnsi="Times New Roman" w:cs="Times New Roman"/>
          <w:color w:val="000000"/>
          <w:sz w:val="28"/>
          <w:szCs w:val="28"/>
        </w:rPr>
      </w:pPr>
      <w:r w:rsidRPr="008B4A4C">
        <w:rPr>
          <w:rFonts w:ascii="Times New Roman" w:eastAsia="Times New Roman" w:hAnsi="Times New Roman" w:cs="Times New Roman"/>
          <w:color w:val="000000"/>
          <w:sz w:val="28"/>
          <w:szCs w:val="28"/>
        </w:rPr>
        <w:lastRenderedPageBreak/>
        <w:t>To internalize the basic social institutions like marriage, family etc.in the contemporary society.</w:t>
      </w:r>
    </w:p>
    <w:p w14:paraId="15B116AE" w14:textId="77777777" w:rsidR="008748FC" w:rsidRPr="008B4A4C" w:rsidRDefault="008748FC" w:rsidP="000A5E38">
      <w:pPr>
        <w:numPr>
          <w:ilvl w:val="0"/>
          <w:numId w:val="2"/>
        </w:numPr>
        <w:pBdr>
          <w:top w:val="nil"/>
          <w:left w:val="nil"/>
          <w:bottom w:val="nil"/>
          <w:right w:val="nil"/>
          <w:between w:val="nil"/>
        </w:pBdr>
        <w:ind w:left="992" w:right="425"/>
        <w:jc w:val="both"/>
        <w:rPr>
          <w:rFonts w:ascii="Times New Roman" w:hAnsi="Times New Roman" w:cs="Times New Roman"/>
          <w:color w:val="000000"/>
          <w:sz w:val="28"/>
          <w:szCs w:val="28"/>
        </w:rPr>
      </w:pPr>
      <w:r w:rsidRPr="008B4A4C">
        <w:rPr>
          <w:rFonts w:ascii="Times New Roman" w:eastAsia="Times New Roman" w:hAnsi="Times New Roman" w:cs="Times New Roman"/>
          <w:color w:val="000000"/>
          <w:sz w:val="28"/>
          <w:szCs w:val="28"/>
        </w:rPr>
        <w:t>Making the students to understand the importance of social interactions and change social processes.</w:t>
      </w:r>
    </w:p>
    <w:p w14:paraId="45BFCCB4" w14:textId="77777777" w:rsidR="008748FC" w:rsidRPr="008B4A4C" w:rsidRDefault="008748FC" w:rsidP="000A5E38">
      <w:pPr>
        <w:numPr>
          <w:ilvl w:val="0"/>
          <w:numId w:val="2"/>
        </w:numPr>
        <w:pBdr>
          <w:top w:val="nil"/>
          <w:left w:val="nil"/>
          <w:bottom w:val="nil"/>
          <w:right w:val="nil"/>
          <w:between w:val="nil"/>
        </w:pBdr>
        <w:ind w:left="992" w:right="425"/>
        <w:jc w:val="both"/>
        <w:rPr>
          <w:rFonts w:ascii="Times New Roman" w:hAnsi="Times New Roman" w:cs="Times New Roman"/>
          <w:color w:val="000000"/>
          <w:sz w:val="28"/>
          <w:szCs w:val="28"/>
        </w:rPr>
      </w:pPr>
      <w:r w:rsidRPr="008B4A4C">
        <w:rPr>
          <w:rFonts w:ascii="Times New Roman" w:eastAsia="Times New Roman" w:hAnsi="Times New Roman" w:cs="Times New Roman"/>
          <w:color w:val="000000"/>
          <w:sz w:val="28"/>
          <w:szCs w:val="28"/>
        </w:rPr>
        <w:t>Ability to explore the emerging social problems of the society.</w:t>
      </w:r>
    </w:p>
    <w:p w14:paraId="6A1CF7C5" w14:textId="77777777" w:rsidR="008748FC" w:rsidRPr="008B4A4C" w:rsidRDefault="008748FC" w:rsidP="000A5E38">
      <w:pPr>
        <w:numPr>
          <w:ilvl w:val="0"/>
          <w:numId w:val="2"/>
        </w:numPr>
        <w:pBdr>
          <w:top w:val="nil"/>
          <w:left w:val="nil"/>
          <w:bottom w:val="nil"/>
          <w:right w:val="nil"/>
          <w:between w:val="nil"/>
        </w:pBdr>
        <w:ind w:left="992" w:right="425"/>
        <w:jc w:val="both"/>
        <w:rPr>
          <w:rFonts w:ascii="Times New Roman" w:hAnsi="Times New Roman" w:cs="Times New Roman"/>
          <w:color w:val="000000"/>
          <w:sz w:val="28"/>
          <w:szCs w:val="28"/>
        </w:rPr>
      </w:pPr>
      <w:r w:rsidRPr="008B4A4C">
        <w:rPr>
          <w:rFonts w:ascii="Times New Roman" w:eastAsia="Times New Roman" w:hAnsi="Times New Roman" w:cs="Times New Roman"/>
          <w:color w:val="000000"/>
          <w:sz w:val="28"/>
          <w:szCs w:val="28"/>
        </w:rPr>
        <w:t>To enlighten the Research Knowledge</w:t>
      </w:r>
    </w:p>
    <w:p w14:paraId="745A2D5C" w14:textId="77777777" w:rsidR="008748FC" w:rsidRPr="008B4A4C" w:rsidRDefault="008748FC" w:rsidP="000A5E38">
      <w:pPr>
        <w:numPr>
          <w:ilvl w:val="0"/>
          <w:numId w:val="2"/>
        </w:numPr>
        <w:pBdr>
          <w:top w:val="nil"/>
          <w:left w:val="nil"/>
          <w:bottom w:val="nil"/>
          <w:right w:val="nil"/>
          <w:between w:val="nil"/>
        </w:pBdr>
        <w:shd w:val="clear" w:color="auto" w:fill="FFFFFF"/>
        <w:ind w:left="992" w:right="425"/>
        <w:jc w:val="both"/>
        <w:rPr>
          <w:rFonts w:ascii="Times New Roman" w:hAnsi="Times New Roman" w:cs="Times New Roman"/>
          <w:color w:val="000000"/>
          <w:sz w:val="28"/>
          <w:szCs w:val="28"/>
        </w:rPr>
      </w:pPr>
      <w:r w:rsidRPr="008B4A4C">
        <w:rPr>
          <w:rFonts w:ascii="Times New Roman" w:eastAsia="Times New Roman" w:hAnsi="Times New Roman" w:cs="Times New Roman"/>
          <w:color w:val="000000"/>
          <w:sz w:val="28"/>
          <w:szCs w:val="28"/>
        </w:rPr>
        <w:t xml:space="preserve">The course makes students eligible to pursue various jobs of the State and Central Government. </w:t>
      </w:r>
    </w:p>
    <w:p w14:paraId="428B18BC" w14:textId="77777777" w:rsidR="008748FC" w:rsidRPr="008B4A4C" w:rsidRDefault="008748FC" w:rsidP="000A5E38">
      <w:pPr>
        <w:numPr>
          <w:ilvl w:val="0"/>
          <w:numId w:val="2"/>
        </w:numPr>
        <w:pBdr>
          <w:top w:val="nil"/>
          <w:left w:val="nil"/>
          <w:bottom w:val="nil"/>
          <w:right w:val="nil"/>
          <w:between w:val="nil"/>
        </w:pBdr>
        <w:shd w:val="clear" w:color="auto" w:fill="FFFFFF"/>
        <w:ind w:left="992" w:right="425"/>
        <w:jc w:val="both"/>
        <w:rPr>
          <w:rFonts w:ascii="Times New Roman" w:hAnsi="Times New Roman" w:cs="Times New Roman"/>
          <w:color w:val="000000"/>
          <w:sz w:val="28"/>
          <w:szCs w:val="28"/>
        </w:rPr>
      </w:pPr>
      <w:r w:rsidRPr="008B4A4C">
        <w:rPr>
          <w:rFonts w:ascii="Times New Roman" w:eastAsia="Times New Roman" w:hAnsi="Times New Roman" w:cs="Times New Roman"/>
          <w:color w:val="000000"/>
          <w:sz w:val="28"/>
          <w:szCs w:val="28"/>
        </w:rPr>
        <w:t>The Skill Enhancement Courses are also included which make the student specialise in the fields like Counsellor, NGOs and Rural Development.</w:t>
      </w:r>
    </w:p>
    <w:p w14:paraId="6D40B6F1" w14:textId="77777777" w:rsidR="008748FC" w:rsidRPr="008B4A4C" w:rsidRDefault="008748FC" w:rsidP="000A5E38">
      <w:pPr>
        <w:numPr>
          <w:ilvl w:val="0"/>
          <w:numId w:val="2"/>
        </w:numPr>
        <w:pBdr>
          <w:top w:val="nil"/>
          <w:left w:val="nil"/>
          <w:bottom w:val="nil"/>
          <w:right w:val="nil"/>
          <w:between w:val="nil"/>
        </w:pBdr>
        <w:shd w:val="clear" w:color="auto" w:fill="FFFFFF"/>
        <w:ind w:left="992" w:right="425"/>
        <w:jc w:val="both"/>
        <w:rPr>
          <w:rFonts w:ascii="Times New Roman" w:hAnsi="Times New Roman" w:cs="Times New Roman"/>
          <w:color w:val="000000"/>
          <w:sz w:val="28"/>
          <w:szCs w:val="28"/>
        </w:rPr>
      </w:pPr>
      <w:r w:rsidRPr="008B4A4C">
        <w:rPr>
          <w:rFonts w:ascii="Times New Roman" w:eastAsia="Times New Roman" w:hAnsi="Times New Roman" w:cs="Times New Roman"/>
          <w:color w:val="000000"/>
          <w:sz w:val="28"/>
          <w:szCs w:val="28"/>
        </w:rPr>
        <w:t>To create awareness about the concept of through development programmes.</w:t>
      </w:r>
    </w:p>
    <w:p w14:paraId="66B722CD" w14:textId="77777777" w:rsidR="008748FC" w:rsidRPr="008B4A4C" w:rsidRDefault="008748FC" w:rsidP="000A5E38">
      <w:pPr>
        <w:numPr>
          <w:ilvl w:val="0"/>
          <w:numId w:val="2"/>
        </w:numPr>
        <w:pBdr>
          <w:top w:val="nil"/>
          <w:left w:val="nil"/>
          <w:bottom w:val="nil"/>
          <w:right w:val="nil"/>
          <w:between w:val="nil"/>
        </w:pBdr>
        <w:shd w:val="clear" w:color="auto" w:fill="FFFFFF"/>
        <w:ind w:left="992" w:right="425"/>
        <w:jc w:val="both"/>
        <w:rPr>
          <w:rFonts w:ascii="Times New Roman" w:hAnsi="Times New Roman" w:cs="Times New Roman"/>
          <w:color w:val="000000"/>
          <w:sz w:val="28"/>
          <w:szCs w:val="28"/>
        </w:rPr>
      </w:pPr>
      <w:r w:rsidRPr="008B4A4C">
        <w:rPr>
          <w:rFonts w:ascii="Times New Roman" w:eastAsia="Times New Roman" w:hAnsi="Times New Roman" w:cs="Times New Roman"/>
          <w:color w:val="000000"/>
          <w:sz w:val="28"/>
          <w:szCs w:val="28"/>
        </w:rPr>
        <w:t>The course makes the students eligible to pursue further studies.</w:t>
      </w:r>
    </w:p>
    <w:p w14:paraId="78C1512E" w14:textId="77777777" w:rsidR="008748FC" w:rsidRDefault="008748FC" w:rsidP="00F50024"/>
    <w:p w14:paraId="66CDF832" w14:textId="77777777" w:rsidR="008748FC" w:rsidRDefault="008748FC"/>
    <w:p w14:paraId="6ECBDE9C" w14:textId="26F5B752" w:rsidR="008748FC" w:rsidRPr="00B37C88" w:rsidRDefault="008748FC" w:rsidP="00B37C88">
      <w:pPr>
        <w:pStyle w:val="ListParagraph"/>
        <w:numPr>
          <w:ilvl w:val="0"/>
          <w:numId w:val="10"/>
        </w:numPr>
        <w:rPr>
          <w:b/>
          <w:bCs/>
          <w:color w:val="806000" w:themeColor="accent4" w:themeShade="80"/>
          <w:sz w:val="32"/>
          <w:szCs w:val="32"/>
        </w:rPr>
      </w:pPr>
      <w:r w:rsidRPr="00B37C88">
        <w:rPr>
          <w:b/>
          <w:bCs/>
          <w:color w:val="806000" w:themeColor="accent4" w:themeShade="80"/>
          <w:sz w:val="32"/>
          <w:szCs w:val="32"/>
        </w:rPr>
        <w:t>Program</w:t>
      </w:r>
      <w:r w:rsidRPr="00B37C88">
        <w:rPr>
          <w:b/>
          <w:bCs/>
          <w:color w:val="806000" w:themeColor="accent4" w:themeShade="80"/>
          <w:spacing w:val="-6"/>
          <w:sz w:val="32"/>
          <w:szCs w:val="32"/>
        </w:rPr>
        <w:t xml:space="preserve"> </w:t>
      </w:r>
      <w:r w:rsidRPr="00B37C88">
        <w:rPr>
          <w:b/>
          <w:bCs/>
          <w:color w:val="806000" w:themeColor="accent4" w:themeShade="80"/>
          <w:sz w:val="32"/>
          <w:szCs w:val="32"/>
        </w:rPr>
        <w:t>Specific</w:t>
      </w:r>
      <w:r w:rsidRPr="00B37C88">
        <w:rPr>
          <w:b/>
          <w:bCs/>
          <w:color w:val="806000" w:themeColor="accent4" w:themeShade="80"/>
          <w:spacing w:val="-2"/>
          <w:sz w:val="32"/>
          <w:szCs w:val="32"/>
        </w:rPr>
        <w:t xml:space="preserve"> </w:t>
      </w:r>
      <w:r w:rsidRPr="00B37C88">
        <w:rPr>
          <w:b/>
          <w:bCs/>
          <w:color w:val="806000" w:themeColor="accent4" w:themeShade="80"/>
          <w:sz w:val="32"/>
          <w:szCs w:val="32"/>
        </w:rPr>
        <w:t>outcomes</w:t>
      </w:r>
      <w:r w:rsidRPr="00B37C88">
        <w:rPr>
          <w:b/>
          <w:bCs/>
          <w:color w:val="806000" w:themeColor="accent4" w:themeShade="80"/>
          <w:spacing w:val="-2"/>
          <w:sz w:val="32"/>
          <w:szCs w:val="32"/>
        </w:rPr>
        <w:t xml:space="preserve"> </w:t>
      </w:r>
      <w:r w:rsidRPr="00B37C88">
        <w:rPr>
          <w:b/>
          <w:bCs/>
          <w:color w:val="806000" w:themeColor="accent4" w:themeShade="80"/>
          <w:sz w:val="32"/>
          <w:szCs w:val="32"/>
        </w:rPr>
        <w:t>of B.A. Sociology:</w:t>
      </w:r>
    </w:p>
    <w:p w14:paraId="1E27F771" w14:textId="77777777" w:rsidR="008748FC" w:rsidRPr="00293E67" w:rsidRDefault="008748FC" w:rsidP="008748FC">
      <w:pPr>
        <w:rPr>
          <w:b/>
          <w:bCs/>
          <w:color w:val="806000" w:themeColor="accent4" w:themeShade="80"/>
          <w:sz w:val="32"/>
          <w:szCs w:val="32"/>
        </w:rPr>
      </w:pPr>
    </w:p>
    <w:tbl>
      <w:tblPr>
        <w:tblStyle w:val="TableGrid"/>
        <w:tblW w:w="0" w:type="auto"/>
        <w:tblInd w:w="1101" w:type="dxa"/>
        <w:tblLook w:val="04A0" w:firstRow="1" w:lastRow="0" w:firstColumn="1" w:lastColumn="0" w:noHBand="0" w:noVBand="1"/>
      </w:tblPr>
      <w:tblGrid>
        <w:gridCol w:w="1134"/>
        <w:gridCol w:w="7512"/>
      </w:tblGrid>
      <w:tr w:rsidR="008748FC" w:rsidRPr="008748FC" w14:paraId="23D23E19" w14:textId="77777777" w:rsidTr="00FC5287">
        <w:trPr>
          <w:trHeight w:val="1805"/>
        </w:trPr>
        <w:tc>
          <w:tcPr>
            <w:tcW w:w="1134" w:type="dxa"/>
          </w:tcPr>
          <w:p w14:paraId="7E4C6BC2" w14:textId="77777777" w:rsidR="008748FC" w:rsidRPr="008748FC" w:rsidRDefault="008748FC" w:rsidP="005A4F7F">
            <w:pPr>
              <w:rPr>
                <w:sz w:val="28"/>
                <w:szCs w:val="28"/>
              </w:rPr>
            </w:pPr>
            <w:r w:rsidRPr="008748FC">
              <w:rPr>
                <w:sz w:val="28"/>
                <w:szCs w:val="28"/>
              </w:rPr>
              <w:t>PSO-1</w:t>
            </w:r>
          </w:p>
        </w:tc>
        <w:tc>
          <w:tcPr>
            <w:tcW w:w="7512" w:type="dxa"/>
          </w:tcPr>
          <w:p w14:paraId="54CEFD24" w14:textId="77777777" w:rsidR="008748FC" w:rsidRPr="008748FC" w:rsidRDefault="008748FC" w:rsidP="00FC5287">
            <w:pPr>
              <w:jc w:val="both"/>
              <w:rPr>
                <w:sz w:val="28"/>
                <w:szCs w:val="28"/>
              </w:rPr>
            </w:pPr>
            <w:r w:rsidRPr="008748FC">
              <w:rPr>
                <w:sz w:val="28"/>
                <w:szCs w:val="28"/>
              </w:rPr>
              <w:t>Sociological Expertise Graduates will have an in-depth knowledge of major sociological theories and the contributions of influential sociologists like Compte, Spencer, Marx, Durkheim, and Weber. They will be able to apply these theories to analyse and understand complex social phenomena.</w:t>
            </w:r>
          </w:p>
        </w:tc>
      </w:tr>
      <w:tr w:rsidR="008748FC" w:rsidRPr="008748FC" w14:paraId="73655735" w14:textId="77777777" w:rsidTr="008748FC">
        <w:trPr>
          <w:trHeight w:val="1255"/>
        </w:trPr>
        <w:tc>
          <w:tcPr>
            <w:tcW w:w="1134" w:type="dxa"/>
          </w:tcPr>
          <w:p w14:paraId="53A50DC3" w14:textId="77777777" w:rsidR="008748FC" w:rsidRPr="008748FC" w:rsidRDefault="008748FC" w:rsidP="005A4F7F">
            <w:pPr>
              <w:rPr>
                <w:sz w:val="28"/>
                <w:szCs w:val="28"/>
              </w:rPr>
            </w:pPr>
            <w:r w:rsidRPr="008748FC">
              <w:rPr>
                <w:sz w:val="28"/>
                <w:szCs w:val="28"/>
              </w:rPr>
              <w:t>PSO-2</w:t>
            </w:r>
          </w:p>
        </w:tc>
        <w:tc>
          <w:tcPr>
            <w:tcW w:w="7512" w:type="dxa"/>
          </w:tcPr>
          <w:p w14:paraId="7E0DD305" w14:textId="77777777" w:rsidR="008748FC" w:rsidRPr="008748FC" w:rsidRDefault="008748FC" w:rsidP="00FC5287">
            <w:pPr>
              <w:jc w:val="both"/>
              <w:rPr>
                <w:sz w:val="28"/>
                <w:szCs w:val="28"/>
              </w:rPr>
            </w:pPr>
            <w:r w:rsidRPr="008748FC">
              <w:rPr>
                <w:sz w:val="28"/>
                <w:szCs w:val="28"/>
              </w:rPr>
              <w:t>Rural Sociology and Development Graduates will be well-versed in the field of rural Sociology, including the structure of rural society, rural social problems, and the impact of development programs on rural areas. They will be capable of critically assessing and proposing solutions to issues related to rural society.</w:t>
            </w:r>
          </w:p>
        </w:tc>
      </w:tr>
      <w:tr w:rsidR="008748FC" w:rsidRPr="008748FC" w14:paraId="3CDFEBC9" w14:textId="77777777" w:rsidTr="008748FC">
        <w:trPr>
          <w:trHeight w:val="1550"/>
        </w:trPr>
        <w:tc>
          <w:tcPr>
            <w:tcW w:w="1134" w:type="dxa"/>
          </w:tcPr>
          <w:p w14:paraId="11CF77C7" w14:textId="77777777" w:rsidR="008748FC" w:rsidRPr="008748FC" w:rsidRDefault="008748FC" w:rsidP="005A4F7F">
            <w:pPr>
              <w:rPr>
                <w:sz w:val="28"/>
                <w:szCs w:val="28"/>
              </w:rPr>
            </w:pPr>
            <w:r w:rsidRPr="008748FC">
              <w:rPr>
                <w:sz w:val="28"/>
                <w:szCs w:val="28"/>
              </w:rPr>
              <w:t>PSO-3</w:t>
            </w:r>
          </w:p>
        </w:tc>
        <w:tc>
          <w:tcPr>
            <w:tcW w:w="7512" w:type="dxa"/>
          </w:tcPr>
          <w:p w14:paraId="5F32D9F1" w14:textId="77777777" w:rsidR="008748FC" w:rsidRPr="008748FC" w:rsidRDefault="008748FC" w:rsidP="00FC5287">
            <w:pPr>
              <w:jc w:val="both"/>
              <w:rPr>
                <w:sz w:val="28"/>
                <w:szCs w:val="28"/>
              </w:rPr>
            </w:pPr>
            <w:r w:rsidRPr="008748FC">
              <w:rPr>
                <w:sz w:val="28"/>
                <w:szCs w:val="28"/>
              </w:rPr>
              <w:t xml:space="preserve">Demographic Proficiency Graduates will acquire a comprehensive understanding of demography, including the sources of demographic data, population theories, and components of population growth. They will be equipped to analyse and interpret demographic data and evaluate policies related to population growth and management. </w:t>
            </w:r>
          </w:p>
        </w:tc>
      </w:tr>
    </w:tbl>
    <w:p w14:paraId="756553CF" w14:textId="77777777" w:rsidR="008748FC" w:rsidRDefault="008748FC" w:rsidP="008748FC">
      <w:pPr>
        <w:sectPr w:rsidR="008748FC" w:rsidSect="003F4A06">
          <w:footerReference w:type="default" r:id="rId9"/>
          <w:pgSz w:w="11910" w:h="16840"/>
          <w:pgMar w:top="720" w:right="720" w:bottom="720" w:left="720" w:header="0" w:footer="1590" w:gutter="0"/>
          <w:cols w:space="720"/>
          <w:docGrid w:linePitch="299"/>
        </w:sectPr>
      </w:pPr>
    </w:p>
    <w:p w14:paraId="4B4D2B94" w14:textId="77777777" w:rsidR="008748FC" w:rsidRPr="00F53790" w:rsidRDefault="008748FC" w:rsidP="008748FC">
      <w:pPr>
        <w:rPr>
          <w:lang w:val="en-US"/>
        </w:rPr>
      </w:pPr>
    </w:p>
    <w:p w14:paraId="6A8D9E83" w14:textId="77777777" w:rsidR="008748FC" w:rsidRPr="00E13FA8" w:rsidRDefault="008748FC" w:rsidP="008748FC">
      <w:pPr>
        <w:rPr>
          <w:b/>
          <w:bCs/>
          <w:color w:val="C45911" w:themeColor="accent2" w:themeShade="BF"/>
          <w:sz w:val="28"/>
          <w:szCs w:val="28"/>
          <w:lang w:val="en-US"/>
        </w:rPr>
      </w:pPr>
      <w:r w:rsidRPr="00E13FA8">
        <w:rPr>
          <w:b/>
          <w:bCs/>
          <w:color w:val="C45911" w:themeColor="accent2" w:themeShade="BF"/>
          <w:sz w:val="28"/>
          <w:szCs w:val="28"/>
          <w:lang w:val="en-US"/>
        </w:rPr>
        <w:t>List of Programme offered by the Department:</w:t>
      </w:r>
    </w:p>
    <w:p w14:paraId="5606E7F2" w14:textId="77777777" w:rsidR="008748FC" w:rsidRPr="005D570A" w:rsidRDefault="008748FC" w:rsidP="008748FC">
      <w:pPr>
        <w:rPr>
          <w:lang w:val="en-US"/>
        </w:rPr>
      </w:pPr>
    </w:p>
    <w:tbl>
      <w:tblPr>
        <w:tblStyle w:val="TableGrid"/>
        <w:tblW w:w="0" w:type="auto"/>
        <w:tblLook w:val="04A0" w:firstRow="1" w:lastRow="0" w:firstColumn="1" w:lastColumn="0" w:noHBand="0" w:noVBand="1"/>
      </w:tblPr>
      <w:tblGrid>
        <w:gridCol w:w="1101"/>
        <w:gridCol w:w="7512"/>
      </w:tblGrid>
      <w:tr w:rsidR="008748FC" w:rsidRPr="00E13FA8" w14:paraId="7906D463" w14:textId="77777777" w:rsidTr="00E13FA8">
        <w:tc>
          <w:tcPr>
            <w:tcW w:w="1101" w:type="dxa"/>
          </w:tcPr>
          <w:p w14:paraId="61FD1F61" w14:textId="77777777" w:rsidR="008748FC" w:rsidRPr="00E13FA8" w:rsidRDefault="008748FC" w:rsidP="005A4F7F">
            <w:pPr>
              <w:rPr>
                <w:b/>
                <w:bCs/>
                <w:sz w:val="28"/>
                <w:szCs w:val="28"/>
                <w:lang w:val="en-US"/>
              </w:rPr>
            </w:pPr>
            <w:r w:rsidRPr="00E13FA8">
              <w:rPr>
                <w:b/>
                <w:bCs/>
                <w:sz w:val="28"/>
                <w:szCs w:val="28"/>
                <w:lang w:val="en-US"/>
              </w:rPr>
              <w:t>S. No</w:t>
            </w:r>
          </w:p>
        </w:tc>
        <w:tc>
          <w:tcPr>
            <w:tcW w:w="7512" w:type="dxa"/>
          </w:tcPr>
          <w:p w14:paraId="46A9BEBB" w14:textId="77777777" w:rsidR="008748FC" w:rsidRPr="00E13FA8" w:rsidRDefault="008748FC" w:rsidP="005A4F7F">
            <w:pPr>
              <w:rPr>
                <w:b/>
                <w:bCs/>
                <w:sz w:val="28"/>
                <w:szCs w:val="28"/>
                <w:lang w:val="en-US"/>
              </w:rPr>
            </w:pPr>
            <w:r w:rsidRPr="00E13FA8">
              <w:rPr>
                <w:b/>
                <w:bCs/>
                <w:sz w:val="28"/>
                <w:szCs w:val="28"/>
                <w:lang w:val="en-US"/>
              </w:rPr>
              <w:t>Title of the Programme</w:t>
            </w:r>
          </w:p>
        </w:tc>
      </w:tr>
      <w:tr w:rsidR="008748FC" w:rsidRPr="00E13FA8" w14:paraId="43E1792B" w14:textId="77777777" w:rsidTr="00E13FA8">
        <w:trPr>
          <w:trHeight w:val="363"/>
        </w:trPr>
        <w:tc>
          <w:tcPr>
            <w:tcW w:w="1101" w:type="dxa"/>
          </w:tcPr>
          <w:p w14:paraId="160ECC9C" w14:textId="77777777" w:rsidR="008748FC" w:rsidRPr="00E13FA8" w:rsidRDefault="008748FC" w:rsidP="005A4F7F">
            <w:pPr>
              <w:rPr>
                <w:sz w:val="28"/>
                <w:szCs w:val="28"/>
                <w:lang w:val="en-US"/>
              </w:rPr>
            </w:pPr>
            <w:r w:rsidRPr="00E13FA8">
              <w:rPr>
                <w:sz w:val="28"/>
                <w:szCs w:val="28"/>
                <w:lang w:val="en-US"/>
              </w:rPr>
              <w:t>1</w:t>
            </w:r>
          </w:p>
        </w:tc>
        <w:tc>
          <w:tcPr>
            <w:tcW w:w="7512" w:type="dxa"/>
          </w:tcPr>
          <w:p w14:paraId="50CC2CDA" w14:textId="77777777" w:rsidR="008748FC" w:rsidRPr="00E13FA8" w:rsidRDefault="008748FC" w:rsidP="005A4F7F">
            <w:pPr>
              <w:rPr>
                <w:sz w:val="28"/>
                <w:szCs w:val="28"/>
                <w:lang w:val="en-US"/>
              </w:rPr>
            </w:pPr>
            <w:r w:rsidRPr="00E13FA8">
              <w:rPr>
                <w:sz w:val="28"/>
                <w:szCs w:val="28"/>
                <w:lang w:val="en-US"/>
              </w:rPr>
              <w:t>B.A. (SHT) SOCIOLOGY, HISTORY, SPECIAL TELUGU</w:t>
            </w:r>
          </w:p>
        </w:tc>
      </w:tr>
    </w:tbl>
    <w:p w14:paraId="3BF23585" w14:textId="77777777" w:rsidR="008748FC" w:rsidRPr="005D570A" w:rsidRDefault="008748FC" w:rsidP="008748FC">
      <w:pPr>
        <w:rPr>
          <w:lang w:val="en-US"/>
        </w:rPr>
      </w:pPr>
    </w:p>
    <w:p w14:paraId="55FC136B" w14:textId="77777777" w:rsidR="008748FC" w:rsidRPr="00E13FA8" w:rsidRDefault="008748FC" w:rsidP="008748FC">
      <w:pPr>
        <w:rPr>
          <w:b/>
          <w:bCs/>
          <w:color w:val="C45911" w:themeColor="accent2" w:themeShade="BF"/>
          <w:sz w:val="28"/>
          <w:szCs w:val="28"/>
        </w:rPr>
      </w:pPr>
      <w:r w:rsidRPr="00E13FA8">
        <w:rPr>
          <w:b/>
          <w:bCs/>
          <w:color w:val="C45911" w:themeColor="accent2" w:themeShade="BF"/>
          <w:sz w:val="28"/>
          <w:szCs w:val="28"/>
        </w:rPr>
        <w:t>B.A. Sociology</w:t>
      </w:r>
      <w:r w:rsidRPr="00E13FA8">
        <w:rPr>
          <w:b/>
          <w:bCs/>
          <w:color w:val="C45911" w:themeColor="accent2" w:themeShade="BF"/>
          <w:spacing w:val="-3"/>
          <w:sz w:val="28"/>
          <w:szCs w:val="28"/>
        </w:rPr>
        <w:t xml:space="preserve"> </w:t>
      </w:r>
      <w:r w:rsidRPr="00E13FA8">
        <w:rPr>
          <w:b/>
          <w:bCs/>
          <w:color w:val="C45911" w:themeColor="accent2" w:themeShade="BF"/>
          <w:sz w:val="28"/>
          <w:szCs w:val="28"/>
        </w:rPr>
        <w:t>course</w:t>
      </w:r>
      <w:r w:rsidRPr="00E13FA8">
        <w:rPr>
          <w:b/>
          <w:bCs/>
          <w:color w:val="C45911" w:themeColor="accent2" w:themeShade="BF"/>
          <w:spacing w:val="-5"/>
          <w:sz w:val="28"/>
          <w:szCs w:val="28"/>
        </w:rPr>
        <w:t xml:space="preserve"> </w:t>
      </w:r>
      <w:r w:rsidRPr="00E13FA8">
        <w:rPr>
          <w:b/>
          <w:bCs/>
          <w:color w:val="C45911" w:themeColor="accent2" w:themeShade="BF"/>
          <w:sz w:val="28"/>
          <w:szCs w:val="28"/>
        </w:rPr>
        <w:t>structure:</w:t>
      </w:r>
    </w:p>
    <w:p w14:paraId="4281E37C" w14:textId="77777777" w:rsidR="008748FC" w:rsidRPr="00293E67" w:rsidRDefault="008748FC" w:rsidP="008748FC">
      <w:pPr>
        <w:rPr>
          <w:color w:val="C45911" w:themeColor="accent2" w:themeShade="BF"/>
        </w:rPr>
      </w:pPr>
    </w:p>
    <w:tbl>
      <w:tblPr>
        <w:tblStyle w:val="TableGrid"/>
        <w:tblW w:w="0" w:type="auto"/>
        <w:tblInd w:w="160" w:type="dxa"/>
        <w:tblLook w:val="04A0" w:firstRow="1" w:lastRow="0" w:firstColumn="1" w:lastColumn="0" w:noHBand="0" w:noVBand="1"/>
      </w:tblPr>
      <w:tblGrid>
        <w:gridCol w:w="1301"/>
        <w:gridCol w:w="1269"/>
        <w:gridCol w:w="4263"/>
        <w:gridCol w:w="2249"/>
      </w:tblGrid>
      <w:tr w:rsidR="008748FC" w:rsidRPr="00E13FA8" w14:paraId="58C34250" w14:textId="77777777" w:rsidTr="005A4F7F">
        <w:tc>
          <w:tcPr>
            <w:tcW w:w="1224" w:type="dxa"/>
          </w:tcPr>
          <w:p w14:paraId="0C00F04E" w14:textId="77777777" w:rsidR="008748FC" w:rsidRPr="00E13FA8" w:rsidRDefault="008748FC" w:rsidP="005A4F7F">
            <w:pPr>
              <w:rPr>
                <w:b/>
                <w:bCs/>
                <w:sz w:val="28"/>
                <w:szCs w:val="28"/>
              </w:rPr>
            </w:pPr>
            <w:r w:rsidRPr="00E13FA8">
              <w:rPr>
                <w:b/>
                <w:bCs/>
                <w:sz w:val="28"/>
                <w:szCs w:val="28"/>
              </w:rPr>
              <w:t>Semester</w:t>
            </w:r>
          </w:p>
        </w:tc>
        <w:tc>
          <w:tcPr>
            <w:tcW w:w="1276" w:type="dxa"/>
          </w:tcPr>
          <w:p w14:paraId="1B0F952A" w14:textId="77777777" w:rsidR="008748FC" w:rsidRPr="00E13FA8" w:rsidRDefault="008748FC" w:rsidP="005A4F7F">
            <w:pPr>
              <w:rPr>
                <w:b/>
                <w:bCs/>
                <w:sz w:val="28"/>
                <w:szCs w:val="28"/>
              </w:rPr>
            </w:pPr>
            <w:r w:rsidRPr="00E13FA8">
              <w:rPr>
                <w:b/>
                <w:bCs/>
                <w:sz w:val="28"/>
                <w:szCs w:val="28"/>
              </w:rPr>
              <w:t>Paper</w:t>
            </w:r>
          </w:p>
        </w:tc>
        <w:tc>
          <w:tcPr>
            <w:tcW w:w="4312" w:type="dxa"/>
          </w:tcPr>
          <w:p w14:paraId="3FDA21E8" w14:textId="77777777" w:rsidR="008748FC" w:rsidRPr="00E13FA8" w:rsidRDefault="008748FC" w:rsidP="005A4F7F">
            <w:pPr>
              <w:rPr>
                <w:b/>
                <w:bCs/>
                <w:sz w:val="28"/>
                <w:szCs w:val="28"/>
              </w:rPr>
            </w:pPr>
            <w:r w:rsidRPr="00E13FA8">
              <w:rPr>
                <w:b/>
                <w:bCs/>
                <w:sz w:val="28"/>
                <w:szCs w:val="28"/>
              </w:rPr>
              <w:t>Title of the Course</w:t>
            </w:r>
          </w:p>
        </w:tc>
        <w:tc>
          <w:tcPr>
            <w:tcW w:w="2270" w:type="dxa"/>
          </w:tcPr>
          <w:p w14:paraId="2E539D38" w14:textId="77777777" w:rsidR="008748FC" w:rsidRPr="00E13FA8" w:rsidRDefault="008748FC" w:rsidP="005A4F7F">
            <w:pPr>
              <w:rPr>
                <w:b/>
                <w:bCs/>
                <w:sz w:val="28"/>
                <w:szCs w:val="28"/>
              </w:rPr>
            </w:pPr>
            <w:r w:rsidRPr="00E13FA8">
              <w:rPr>
                <w:b/>
                <w:bCs/>
                <w:sz w:val="28"/>
                <w:szCs w:val="28"/>
              </w:rPr>
              <w:t>Course code</w:t>
            </w:r>
          </w:p>
        </w:tc>
      </w:tr>
      <w:tr w:rsidR="008748FC" w:rsidRPr="00E13FA8" w14:paraId="61666299" w14:textId="77777777" w:rsidTr="005A4F7F">
        <w:trPr>
          <w:trHeight w:val="604"/>
        </w:trPr>
        <w:tc>
          <w:tcPr>
            <w:tcW w:w="1224" w:type="dxa"/>
          </w:tcPr>
          <w:p w14:paraId="55D3D027" w14:textId="77777777" w:rsidR="008748FC" w:rsidRPr="00E13FA8" w:rsidRDefault="008748FC" w:rsidP="005A4F7F">
            <w:pPr>
              <w:rPr>
                <w:sz w:val="28"/>
                <w:szCs w:val="28"/>
              </w:rPr>
            </w:pPr>
            <w:r w:rsidRPr="00E13FA8">
              <w:rPr>
                <w:sz w:val="28"/>
                <w:szCs w:val="28"/>
              </w:rPr>
              <w:t>III</w:t>
            </w:r>
          </w:p>
        </w:tc>
        <w:tc>
          <w:tcPr>
            <w:tcW w:w="1276" w:type="dxa"/>
          </w:tcPr>
          <w:p w14:paraId="39E540E2" w14:textId="77777777" w:rsidR="008748FC" w:rsidRPr="00E13FA8" w:rsidRDefault="008748FC" w:rsidP="005A4F7F">
            <w:pPr>
              <w:rPr>
                <w:sz w:val="28"/>
                <w:szCs w:val="28"/>
              </w:rPr>
            </w:pPr>
            <w:r w:rsidRPr="00E13FA8">
              <w:rPr>
                <w:sz w:val="28"/>
                <w:szCs w:val="28"/>
              </w:rPr>
              <w:t>3</w:t>
            </w:r>
          </w:p>
        </w:tc>
        <w:tc>
          <w:tcPr>
            <w:tcW w:w="4312" w:type="dxa"/>
          </w:tcPr>
          <w:p w14:paraId="2AF6FA57" w14:textId="77777777" w:rsidR="008748FC" w:rsidRPr="00E13FA8" w:rsidRDefault="008748FC" w:rsidP="005A4F7F">
            <w:pPr>
              <w:rPr>
                <w:sz w:val="28"/>
                <w:szCs w:val="28"/>
              </w:rPr>
            </w:pPr>
            <w:r w:rsidRPr="00E13FA8">
              <w:rPr>
                <w:sz w:val="28"/>
                <w:szCs w:val="28"/>
              </w:rPr>
              <w:t>Selected sociological theories</w:t>
            </w:r>
          </w:p>
        </w:tc>
        <w:tc>
          <w:tcPr>
            <w:tcW w:w="2270" w:type="dxa"/>
          </w:tcPr>
          <w:p w14:paraId="5FEEA615" w14:textId="77777777" w:rsidR="008748FC" w:rsidRPr="00E13FA8" w:rsidRDefault="008748FC" w:rsidP="005A4F7F">
            <w:pPr>
              <w:rPr>
                <w:sz w:val="28"/>
                <w:szCs w:val="28"/>
              </w:rPr>
            </w:pPr>
            <w:r w:rsidRPr="00E13FA8">
              <w:rPr>
                <w:sz w:val="28"/>
                <w:szCs w:val="28"/>
              </w:rPr>
              <w:t>SOC109-3</w:t>
            </w:r>
          </w:p>
        </w:tc>
      </w:tr>
      <w:tr w:rsidR="008748FC" w:rsidRPr="00E13FA8" w14:paraId="0A314076" w14:textId="77777777" w:rsidTr="005A4F7F">
        <w:trPr>
          <w:trHeight w:val="570"/>
        </w:trPr>
        <w:tc>
          <w:tcPr>
            <w:tcW w:w="1224" w:type="dxa"/>
          </w:tcPr>
          <w:p w14:paraId="2FE161CC" w14:textId="77777777" w:rsidR="008748FC" w:rsidRPr="00E13FA8" w:rsidRDefault="008748FC" w:rsidP="005A4F7F">
            <w:pPr>
              <w:rPr>
                <w:sz w:val="28"/>
                <w:szCs w:val="28"/>
              </w:rPr>
            </w:pPr>
            <w:r w:rsidRPr="00E13FA8">
              <w:rPr>
                <w:sz w:val="28"/>
                <w:szCs w:val="28"/>
              </w:rPr>
              <w:t>IV</w:t>
            </w:r>
          </w:p>
        </w:tc>
        <w:tc>
          <w:tcPr>
            <w:tcW w:w="1276" w:type="dxa"/>
          </w:tcPr>
          <w:p w14:paraId="74719D42" w14:textId="77777777" w:rsidR="008748FC" w:rsidRPr="00E13FA8" w:rsidRDefault="008748FC" w:rsidP="005A4F7F">
            <w:pPr>
              <w:rPr>
                <w:sz w:val="28"/>
                <w:szCs w:val="28"/>
              </w:rPr>
            </w:pPr>
            <w:r w:rsidRPr="00E13FA8">
              <w:rPr>
                <w:sz w:val="28"/>
                <w:szCs w:val="28"/>
              </w:rPr>
              <w:t>4</w:t>
            </w:r>
          </w:p>
        </w:tc>
        <w:tc>
          <w:tcPr>
            <w:tcW w:w="4312" w:type="dxa"/>
          </w:tcPr>
          <w:p w14:paraId="45AAD820" w14:textId="77777777" w:rsidR="008748FC" w:rsidRPr="00E13FA8" w:rsidRDefault="008748FC" w:rsidP="005A4F7F">
            <w:pPr>
              <w:rPr>
                <w:sz w:val="28"/>
                <w:szCs w:val="28"/>
              </w:rPr>
            </w:pPr>
            <w:r w:rsidRPr="00E13FA8">
              <w:rPr>
                <w:sz w:val="28"/>
                <w:szCs w:val="28"/>
              </w:rPr>
              <w:t xml:space="preserve"> Methods of Social Research</w:t>
            </w:r>
          </w:p>
        </w:tc>
        <w:tc>
          <w:tcPr>
            <w:tcW w:w="2270" w:type="dxa"/>
          </w:tcPr>
          <w:p w14:paraId="463213E0" w14:textId="77777777" w:rsidR="008748FC" w:rsidRPr="00E13FA8" w:rsidRDefault="008748FC" w:rsidP="005A4F7F">
            <w:pPr>
              <w:rPr>
                <w:sz w:val="28"/>
                <w:szCs w:val="28"/>
              </w:rPr>
            </w:pPr>
            <w:r w:rsidRPr="00E13FA8">
              <w:rPr>
                <w:sz w:val="28"/>
                <w:szCs w:val="28"/>
              </w:rPr>
              <w:t>SOC109-4</w:t>
            </w:r>
          </w:p>
        </w:tc>
      </w:tr>
      <w:tr w:rsidR="008748FC" w:rsidRPr="00E13FA8" w14:paraId="571B8518" w14:textId="77777777" w:rsidTr="005A4F7F">
        <w:trPr>
          <w:trHeight w:val="550"/>
        </w:trPr>
        <w:tc>
          <w:tcPr>
            <w:tcW w:w="1224" w:type="dxa"/>
          </w:tcPr>
          <w:p w14:paraId="1E82984E" w14:textId="77777777" w:rsidR="008748FC" w:rsidRPr="00E13FA8" w:rsidRDefault="008748FC" w:rsidP="005A4F7F">
            <w:pPr>
              <w:rPr>
                <w:sz w:val="28"/>
                <w:szCs w:val="28"/>
              </w:rPr>
            </w:pPr>
            <w:r w:rsidRPr="00E13FA8">
              <w:rPr>
                <w:sz w:val="28"/>
                <w:szCs w:val="28"/>
              </w:rPr>
              <w:t>IV</w:t>
            </w:r>
          </w:p>
        </w:tc>
        <w:tc>
          <w:tcPr>
            <w:tcW w:w="1276" w:type="dxa"/>
          </w:tcPr>
          <w:p w14:paraId="1319ACF9" w14:textId="77777777" w:rsidR="008748FC" w:rsidRPr="00E13FA8" w:rsidRDefault="008748FC" w:rsidP="005A4F7F">
            <w:pPr>
              <w:rPr>
                <w:sz w:val="28"/>
                <w:szCs w:val="28"/>
              </w:rPr>
            </w:pPr>
            <w:r w:rsidRPr="00E13FA8">
              <w:rPr>
                <w:sz w:val="28"/>
                <w:szCs w:val="28"/>
              </w:rPr>
              <w:t>5</w:t>
            </w:r>
          </w:p>
        </w:tc>
        <w:tc>
          <w:tcPr>
            <w:tcW w:w="4312" w:type="dxa"/>
          </w:tcPr>
          <w:p w14:paraId="5B0D8E9E" w14:textId="77777777" w:rsidR="008748FC" w:rsidRPr="00E13FA8" w:rsidRDefault="008748FC" w:rsidP="005A4F7F">
            <w:pPr>
              <w:rPr>
                <w:sz w:val="28"/>
                <w:szCs w:val="28"/>
              </w:rPr>
            </w:pPr>
            <w:r w:rsidRPr="00E13FA8">
              <w:rPr>
                <w:sz w:val="28"/>
                <w:szCs w:val="28"/>
              </w:rPr>
              <w:t>Rural Sociology and Development</w:t>
            </w:r>
          </w:p>
        </w:tc>
        <w:tc>
          <w:tcPr>
            <w:tcW w:w="2270" w:type="dxa"/>
          </w:tcPr>
          <w:p w14:paraId="32252C26" w14:textId="77777777" w:rsidR="008748FC" w:rsidRPr="00E13FA8" w:rsidRDefault="008748FC" w:rsidP="005A4F7F">
            <w:pPr>
              <w:rPr>
                <w:sz w:val="28"/>
                <w:szCs w:val="28"/>
              </w:rPr>
            </w:pPr>
            <w:r w:rsidRPr="00E13FA8">
              <w:rPr>
                <w:sz w:val="28"/>
                <w:szCs w:val="28"/>
              </w:rPr>
              <w:t>SOC109-5</w:t>
            </w:r>
          </w:p>
        </w:tc>
      </w:tr>
      <w:tr w:rsidR="008748FC" w:rsidRPr="00E13FA8" w14:paraId="3306D1F1" w14:textId="77777777" w:rsidTr="005A4F7F">
        <w:trPr>
          <w:trHeight w:val="558"/>
        </w:trPr>
        <w:tc>
          <w:tcPr>
            <w:tcW w:w="1224" w:type="dxa"/>
          </w:tcPr>
          <w:p w14:paraId="55CDDB02" w14:textId="77777777" w:rsidR="008748FC" w:rsidRPr="00E13FA8" w:rsidRDefault="008748FC" w:rsidP="005A4F7F">
            <w:pPr>
              <w:rPr>
                <w:sz w:val="28"/>
                <w:szCs w:val="28"/>
              </w:rPr>
            </w:pPr>
            <w:r w:rsidRPr="00E13FA8">
              <w:rPr>
                <w:sz w:val="28"/>
                <w:szCs w:val="28"/>
              </w:rPr>
              <w:t>VI</w:t>
            </w:r>
          </w:p>
        </w:tc>
        <w:tc>
          <w:tcPr>
            <w:tcW w:w="1276" w:type="dxa"/>
          </w:tcPr>
          <w:p w14:paraId="5557CE24" w14:textId="77777777" w:rsidR="008748FC" w:rsidRPr="00E13FA8" w:rsidRDefault="008748FC" w:rsidP="005A4F7F">
            <w:pPr>
              <w:rPr>
                <w:sz w:val="28"/>
                <w:szCs w:val="28"/>
              </w:rPr>
            </w:pPr>
            <w:r w:rsidRPr="00E13FA8">
              <w:rPr>
                <w:sz w:val="28"/>
                <w:szCs w:val="28"/>
              </w:rPr>
              <w:t>6A</w:t>
            </w:r>
          </w:p>
        </w:tc>
        <w:tc>
          <w:tcPr>
            <w:tcW w:w="4312" w:type="dxa"/>
          </w:tcPr>
          <w:p w14:paraId="248C22EE" w14:textId="77777777" w:rsidR="008748FC" w:rsidRPr="00E13FA8" w:rsidRDefault="008748FC" w:rsidP="005A4F7F">
            <w:pPr>
              <w:rPr>
                <w:sz w:val="28"/>
                <w:szCs w:val="28"/>
              </w:rPr>
            </w:pPr>
            <w:r w:rsidRPr="00E13FA8">
              <w:rPr>
                <w:sz w:val="28"/>
                <w:szCs w:val="28"/>
              </w:rPr>
              <w:t>Social Demography</w:t>
            </w:r>
          </w:p>
        </w:tc>
        <w:tc>
          <w:tcPr>
            <w:tcW w:w="2270" w:type="dxa"/>
          </w:tcPr>
          <w:p w14:paraId="2F24D4DC" w14:textId="77777777" w:rsidR="008748FC" w:rsidRPr="00E13FA8" w:rsidRDefault="008748FC" w:rsidP="005A4F7F">
            <w:pPr>
              <w:rPr>
                <w:sz w:val="28"/>
                <w:szCs w:val="28"/>
              </w:rPr>
            </w:pPr>
            <w:r w:rsidRPr="00E13FA8">
              <w:rPr>
                <w:sz w:val="28"/>
                <w:szCs w:val="28"/>
              </w:rPr>
              <w:t>SOC109-6A</w:t>
            </w:r>
          </w:p>
        </w:tc>
      </w:tr>
      <w:tr w:rsidR="008748FC" w:rsidRPr="00E13FA8" w14:paraId="00D5BA4F" w14:textId="77777777" w:rsidTr="005A4F7F">
        <w:trPr>
          <w:trHeight w:val="552"/>
        </w:trPr>
        <w:tc>
          <w:tcPr>
            <w:tcW w:w="1224" w:type="dxa"/>
          </w:tcPr>
          <w:p w14:paraId="27B0D21C" w14:textId="77777777" w:rsidR="008748FC" w:rsidRPr="00E13FA8" w:rsidRDefault="008748FC" w:rsidP="005A4F7F">
            <w:pPr>
              <w:rPr>
                <w:sz w:val="28"/>
                <w:szCs w:val="28"/>
              </w:rPr>
            </w:pPr>
            <w:r w:rsidRPr="00E13FA8">
              <w:rPr>
                <w:sz w:val="28"/>
                <w:szCs w:val="28"/>
              </w:rPr>
              <w:t>VI</w:t>
            </w:r>
          </w:p>
        </w:tc>
        <w:tc>
          <w:tcPr>
            <w:tcW w:w="1276" w:type="dxa"/>
          </w:tcPr>
          <w:p w14:paraId="4579418E" w14:textId="77777777" w:rsidR="008748FC" w:rsidRPr="00E13FA8" w:rsidRDefault="008748FC" w:rsidP="005A4F7F">
            <w:pPr>
              <w:rPr>
                <w:sz w:val="28"/>
                <w:szCs w:val="28"/>
              </w:rPr>
            </w:pPr>
            <w:r w:rsidRPr="00E13FA8">
              <w:rPr>
                <w:sz w:val="28"/>
                <w:szCs w:val="28"/>
              </w:rPr>
              <w:t>7A</w:t>
            </w:r>
          </w:p>
        </w:tc>
        <w:tc>
          <w:tcPr>
            <w:tcW w:w="4312" w:type="dxa"/>
          </w:tcPr>
          <w:p w14:paraId="57D4C611" w14:textId="77777777" w:rsidR="008748FC" w:rsidRPr="00E13FA8" w:rsidRDefault="008748FC" w:rsidP="005A4F7F">
            <w:pPr>
              <w:rPr>
                <w:sz w:val="28"/>
                <w:szCs w:val="28"/>
              </w:rPr>
            </w:pPr>
            <w:r w:rsidRPr="00E13FA8">
              <w:rPr>
                <w:sz w:val="28"/>
                <w:szCs w:val="28"/>
              </w:rPr>
              <w:t>Social Change in Modern India</w:t>
            </w:r>
          </w:p>
        </w:tc>
        <w:tc>
          <w:tcPr>
            <w:tcW w:w="2270" w:type="dxa"/>
          </w:tcPr>
          <w:p w14:paraId="18BF6015" w14:textId="77777777" w:rsidR="008748FC" w:rsidRPr="00E13FA8" w:rsidRDefault="008748FC" w:rsidP="005A4F7F">
            <w:pPr>
              <w:rPr>
                <w:sz w:val="28"/>
                <w:szCs w:val="28"/>
              </w:rPr>
            </w:pPr>
            <w:r w:rsidRPr="00E13FA8">
              <w:rPr>
                <w:sz w:val="28"/>
                <w:szCs w:val="28"/>
              </w:rPr>
              <w:t>SOC109-7A</w:t>
            </w:r>
          </w:p>
        </w:tc>
      </w:tr>
      <w:tr w:rsidR="008748FC" w:rsidRPr="00E13FA8" w14:paraId="681D63C8" w14:textId="77777777" w:rsidTr="005A4F7F">
        <w:trPr>
          <w:trHeight w:val="552"/>
        </w:trPr>
        <w:tc>
          <w:tcPr>
            <w:tcW w:w="1224" w:type="dxa"/>
          </w:tcPr>
          <w:p w14:paraId="2259106A" w14:textId="77777777" w:rsidR="008748FC" w:rsidRPr="00E13FA8" w:rsidRDefault="008748FC" w:rsidP="005A4F7F">
            <w:pPr>
              <w:rPr>
                <w:sz w:val="28"/>
                <w:szCs w:val="28"/>
              </w:rPr>
            </w:pPr>
            <w:r w:rsidRPr="00E13FA8">
              <w:rPr>
                <w:sz w:val="28"/>
                <w:szCs w:val="28"/>
              </w:rPr>
              <w:t>V</w:t>
            </w:r>
          </w:p>
        </w:tc>
        <w:tc>
          <w:tcPr>
            <w:tcW w:w="1276" w:type="dxa"/>
          </w:tcPr>
          <w:p w14:paraId="4DD77053" w14:textId="77777777" w:rsidR="008748FC" w:rsidRPr="00E13FA8" w:rsidRDefault="008748FC" w:rsidP="005A4F7F">
            <w:pPr>
              <w:rPr>
                <w:sz w:val="28"/>
                <w:szCs w:val="28"/>
              </w:rPr>
            </w:pPr>
            <w:r w:rsidRPr="00E13FA8">
              <w:rPr>
                <w:sz w:val="28"/>
                <w:szCs w:val="28"/>
              </w:rPr>
              <w:t>5</w:t>
            </w:r>
          </w:p>
        </w:tc>
        <w:tc>
          <w:tcPr>
            <w:tcW w:w="4312" w:type="dxa"/>
          </w:tcPr>
          <w:p w14:paraId="5CFCFFDF" w14:textId="77777777" w:rsidR="008748FC" w:rsidRPr="00E13FA8" w:rsidRDefault="008748FC" w:rsidP="005A4F7F">
            <w:pPr>
              <w:rPr>
                <w:sz w:val="28"/>
                <w:szCs w:val="28"/>
              </w:rPr>
            </w:pPr>
            <w:r w:rsidRPr="00E13FA8">
              <w:rPr>
                <w:sz w:val="28"/>
                <w:szCs w:val="28"/>
              </w:rPr>
              <w:t>Internship</w:t>
            </w:r>
          </w:p>
        </w:tc>
        <w:tc>
          <w:tcPr>
            <w:tcW w:w="2270" w:type="dxa"/>
          </w:tcPr>
          <w:p w14:paraId="70F0FCC1" w14:textId="77777777" w:rsidR="008748FC" w:rsidRPr="00E13FA8" w:rsidRDefault="008748FC" w:rsidP="005A4F7F">
            <w:pPr>
              <w:rPr>
                <w:sz w:val="28"/>
                <w:szCs w:val="28"/>
              </w:rPr>
            </w:pPr>
          </w:p>
        </w:tc>
      </w:tr>
    </w:tbl>
    <w:p w14:paraId="55533F75" w14:textId="77777777" w:rsidR="008748FC" w:rsidRDefault="008748FC"/>
    <w:p w14:paraId="6F3853FD" w14:textId="77777777" w:rsidR="008748FC" w:rsidRDefault="008748FC"/>
    <w:p w14:paraId="5E1A7652" w14:textId="77777777" w:rsidR="008748FC" w:rsidRDefault="008748FC"/>
    <w:p w14:paraId="24157265" w14:textId="77777777" w:rsidR="008748FC" w:rsidRDefault="008748FC"/>
    <w:p w14:paraId="51D436AD" w14:textId="77777777" w:rsidR="008748FC" w:rsidRDefault="008748FC"/>
    <w:p w14:paraId="6EB32A64" w14:textId="77777777" w:rsidR="008748FC" w:rsidRDefault="008748FC"/>
    <w:p w14:paraId="222B1B8A" w14:textId="77777777" w:rsidR="008748FC" w:rsidRDefault="008748FC"/>
    <w:p w14:paraId="369CC068" w14:textId="77777777" w:rsidR="008748FC" w:rsidRDefault="008748FC"/>
    <w:p w14:paraId="0433A190" w14:textId="77777777" w:rsidR="008748FC" w:rsidRDefault="008748FC"/>
    <w:p w14:paraId="6C07BBCF" w14:textId="77777777" w:rsidR="00BD0EE0" w:rsidRDefault="00BD0EE0"/>
    <w:p w14:paraId="0C60E2F8" w14:textId="77777777" w:rsidR="00BD0EE0" w:rsidRDefault="00BD0EE0"/>
    <w:p w14:paraId="3ED9FAA5" w14:textId="77777777" w:rsidR="00BD0EE0" w:rsidRDefault="00BD0EE0"/>
    <w:p w14:paraId="56D38CEA" w14:textId="77777777" w:rsidR="00BD0EE0" w:rsidRDefault="00BD0EE0"/>
    <w:p w14:paraId="6A35DCEE" w14:textId="77777777" w:rsidR="00BD0EE0" w:rsidRDefault="00BD0EE0"/>
    <w:p w14:paraId="7BB283E2" w14:textId="77777777" w:rsidR="00BD0EE0" w:rsidRDefault="00BD0EE0"/>
    <w:p w14:paraId="14526159" w14:textId="77777777" w:rsidR="00BD0EE0" w:rsidRDefault="00BD0EE0"/>
    <w:p w14:paraId="78059090" w14:textId="77777777" w:rsidR="00BD0EE0" w:rsidRDefault="00BD0EE0"/>
    <w:p w14:paraId="610B85A0" w14:textId="77777777" w:rsidR="00BD0EE0" w:rsidRDefault="00BD0EE0"/>
    <w:p w14:paraId="607C62BB" w14:textId="77777777" w:rsidR="00BD0EE0" w:rsidRDefault="00BD0EE0"/>
    <w:p w14:paraId="431F990D" w14:textId="77777777" w:rsidR="00BD0EE0" w:rsidRDefault="00BD0EE0"/>
    <w:p w14:paraId="519FB6B3" w14:textId="77777777" w:rsidR="00BD0EE0" w:rsidRDefault="00BD0EE0"/>
    <w:p w14:paraId="24A466AD" w14:textId="77777777" w:rsidR="00BD0EE0" w:rsidRDefault="00BD0EE0"/>
    <w:p w14:paraId="7784BB4C" w14:textId="77777777" w:rsidR="00BD0EE0" w:rsidRDefault="00BD0EE0"/>
    <w:p w14:paraId="6A5C1A30" w14:textId="77777777" w:rsidR="00BD0EE0" w:rsidRDefault="00BD0EE0"/>
    <w:p w14:paraId="576C05F3" w14:textId="77777777" w:rsidR="00BD0EE0" w:rsidRDefault="00BD0EE0"/>
    <w:p w14:paraId="6AD20E98" w14:textId="77777777" w:rsidR="00BD0EE0" w:rsidRDefault="00BD0EE0"/>
    <w:p w14:paraId="292349DA" w14:textId="77777777" w:rsidR="00BD0EE0" w:rsidRDefault="00BD0EE0"/>
    <w:p w14:paraId="0A2E8CA1" w14:textId="77777777" w:rsidR="00BD0EE0" w:rsidRDefault="00BD0EE0"/>
    <w:p w14:paraId="0ED4B331" w14:textId="77777777" w:rsidR="00BD0EE0" w:rsidRPr="00EB7C03" w:rsidRDefault="00BD0EE0" w:rsidP="00BD0EE0">
      <w:pPr>
        <w:spacing w:before="90"/>
        <w:jc w:val="center"/>
        <w:rPr>
          <w:b/>
          <w:color w:val="006FC0"/>
          <w:spacing w:val="-2"/>
          <w:sz w:val="36"/>
          <w:szCs w:val="36"/>
        </w:rPr>
      </w:pPr>
      <w:r w:rsidRPr="00EB7C03">
        <w:rPr>
          <w:b/>
          <w:color w:val="006FC0"/>
          <w:sz w:val="36"/>
          <w:szCs w:val="36"/>
        </w:rPr>
        <w:lastRenderedPageBreak/>
        <w:t>List</w:t>
      </w:r>
      <w:r w:rsidRPr="00EB7C03">
        <w:rPr>
          <w:b/>
          <w:color w:val="006FC0"/>
          <w:spacing w:val="-3"/>
          <w:sz w:val="36"/>
          <w:szCs w:val="36"/>
        </w:rPr>
        <w:t xml:space="preserve"> </w:t>
      </w:r>
      <w:r w:rsidRPr="00EB7C03">
        <w:rPr>
          <w:b/>
          <w:color w:val="006FC0"/>
          <w:sz w:val="36"/>
          <w:szCs w:val="36"/>
        </w:rPr>
        <w:t>of</w:t>
      </w:r>
      <w:r w:rsidRPr="00EB7C03">
        <w:rPr>
          <w:b/>
          <w:color w:val="006FC0"/>
          <w:spacing w:val="-2"/>
          <w:sz w:val="36"/>
          <w:szCs w:val="36"/>
        </w:rPr>
        <w:t xml:space="preserve"> </w:t>
      </w:r>
      <w:r w:rsidRPr="00EB7C03">
        <w:rPr>
          <w:b/>
          <w:color w:val="006FC0"/>
          <w:sz w:val="36"/>
          <w:szCs w:val="36"/>
        </w:rPr>
        <w:t>LDCs</w:t>
      </w:r>
      <w:r w:rsidRPr="00EB7C03">
        <w:rPr>
          <w:b/>
          <w:color w:val="006FC0"/>
          <w:spacing w:val="-3"/>
          <w:sz w:val="36"/>
          <w:szCs w:val="36"/>
        </w:rPr>
        <w:t xml:space="preserve"> </w:t>
      </w:r>
      <w:r w:rsidRPr="00EB7C03">
        <w:rPr>
          <w:b/>
          <w:color w:val="006FC0"/>
          <w:sz w:val="36"/>
          <w:szCs w:val="36"/>
        </w:rPr>
        <w:t>&amp;</w:t>
      </w:r>
      <w:r w:rsidRPr="00EB7C03">
        <w:rPr>
          <w:b/>
          <w:color w:val="006FC0"/>
          <w:spacing w:val="-3"/>
          <w:sz w:val="36"/>
          <w:szCs w:val="36"/>
        </w:rPr>
        <w:t xml:space="preserve"> </w:t>
      </w:r>
      <w:r w:rsidRPr="00EB7C03">
        <w:rPr>
          <w:b/>
          <w:color w:val="006FC0"/>
          <w:sz w:val="36"/>
          <w:szCs w:val="36"/>
        </w:rPr>
        <w:t>SDCs</w:t>
      </w:r>
      <w:r w:rsidRPr="00EB7C03">
        <w:rPr>
          <w:b/>
          <w:color w:val="006FC0"/>
          <w:spacing w:val="-3"/>
          <w:sz w:val="36"/>
          <w:szCs w:val="36"/>
        </w:rPr>
        <w:t xml:space="preserve"> </w:t>
      </w:r>
      <w:r w:rsidRPr="00EB7C03">
        <w:rPr>
          <w:b/>
          <w:color w:val="006FC0"/>
          <w:sz w:val="36"/>
          <w:szCs w:val="36"/>
        </w:rPr>
        <w:t>offered</w:t>
      </w:r>
      <w:r w:rsidRPr="00EB7C03">
        <w:rPr>
          <w:b/>
          <w:color w:val="006FC0"/>
          <w:spacing w:val="-3"/>
          <w:sz w:val="36"/>
          <w:szCs w:val="36"/>
        </w:rPr>
        <w:t xml:space="preserve"> </w:t>
      </w:r>
      <w:r w:rsidRPr="00EB7C03">
        <w:rPr>
          <w:b/>
          <w:color w:val="006FC0"/>
          <w:sz w:val="36"/>
          <w:szCs w:val="36"/>
        </w:rPr>
        <w:t>by</w:t>
      </w:r>
      <w:r w:rsidRPr="00EB7C03">
        <w:rPr>
          <w:b/>
          <w:color w:val="006FC0"/>
          <w:spacing w:val="-3"/>
          <w:sz w:val="36"/>
          <w:szCs w:val="36"/>
        </w:rPr>
        <w:t xml:space="preserve"> </w:t>
      </w:r>
      <w:r w:rsidRPr="00EB7C03">
        <w:rPr>
          <w:b/>
          <w:color w:val="006FC0"/>
          <w:sz w:val="36"/>
          <w:szCs w:val="36"/>
        </w:rPr>
        <w:t>the</w:t>
      </w:r>
      <w:r w:rsidRPr="00EB7C03">
        <w:rPr>
          <w:b/>
          <w:color w:val="006FC0"/>
          <w:spacing w:val="-3"/>
          <w:sz w:val="36"/>
          <w:szCs w:val="36"/>
        </w:rPr>
        <w:t xml:space="preserve"> </w:t>
      </w:r>
      <w:r w:rsidRPr="00EB7C03">
        <w:rPr>
          <w:b/>
          <w:color w:val="006FC0"/>
          <w:spacing w:val="-2"/>
          <w:sz w:val="36"/>
          <w:szCs w:val="36"/>
        </w:rPr>
        <w:t>Department</w:t>
      </w:r>
    </w:p>
    <w:p w14:paraId="10EB290F" w14:textId="77777777" w:rsidR="00BD0EE0" w:rsidRPr="00EB7C03" w:rsidRDefault="00BD0EE0" w:rsidP="00BD0EE0">
      <w:pPr>
        <w:spacing w:before="90"/>
        <w:ind w:left="160"/>
        <w:rPr>
          <w:b/>
          <w:sz w:val="32"/>
          <w:szCs w:val="32"/>
        </w:rPr>
      </w:pPr>
      <w:r>
        <w:rPr>
          <w:b/>
          <w:color w:val="006FC0"/>
          <w:spacing w:val="-2"/>
          <w:sz w:val="24"/>
        </w:rPr>
        <w:t xml:space="preserve">                                                </w:t>
      </w:r>
      <w:r w:rsidRPr="00EB7C03">
        <w:rPr>
          <w:color w:val="2D74B5"/>
          <w:sz w:val="32"/>
          <w:szCs w:val="32"/>
        </w:rPr>
        <w:t>Course</w:t>
      </w:r>
      <w:r w:rsidRPr="00EB7C03">
        <w:rPr>
          <w:color w:val="2D74B5"/>
          <w:spacing w:val="-7"/>
          <w:sz w:val="32"/>
          <w:szCs w:val="32"/>
        </w:rPr>
        <w:t xml:space="preserve"> </w:t>
      </w:r>
      <w:r w:rsidRPr="00EB7C03">
        <w:rPr>
          <w:color w:val="2D74B5"/>
          <w:sz w:val="32"/>
          <w:szCs w:val="32"/>
        </w:rPr>
        <w:t>wise</w:t>
      </w:r>
      <w:r w:rsidRPr="00EB7C03">
        <w:rPr>
          <w:color w:val="2D74B5"/>
          <w:spacing w:val="-4"/>
          <w:sz w:val="32"/>
          <w:szCs w:val="32"/>
        </w:rPr>
        <w:t xml:space="preserve"> </w:t>
      </w:r>
      <w:r w:rsidRPr="00EB7C03">
        <w:rPr>
          <w:color w:val="2D74B5"/>
          <w:sz w:val="32"/>
          <w:szCs w:val="32"/>
        </w:rPr>
        <w:t>Syllabus</w:t>
      </w:r>
      <w:r w:rsidRPr="00EB7C03">
        <w:rPr>
          <w:color w:val="2D74B5"/>
          <w:spacing w:val="-7"/>
          <w:sz w:val="32"/>
          <w:szCs w:val="32"/>
        </w:rPr>
        <w:t xml:space="preserve"> </w:t>
      </w:r>
      <w:r w:rsidRPr="00EB7C03">
        <w:rPr>
          <w:color w:val="2D74B5"/>
          <w:sz w:val="32"/>
          <w:szCs w:val="32"/>
        </w:rPr>
        <w:t>with</w:t>
      </w:r>
      <w:r w:rsidRPr="00EB7C03">
        <w:rPr>
          <w:color w:val="2D74B5"/>
          <w:spacing w:val="-3"/>
          <w:sz w:val="32"/>
          <w:szCs w:val="32"/>
        </w:rPr>
        <w:t xml:space="preserve"> </w:t>
      </w:r>
      <w:r w:rsidRPr="00EB7C03">
        <w:rPr>
          <w:color w:val="2D74B5"/>
          <w:spacing w:val="-2"/>
          <w:sz w:val="32"/>
          <w:szCs w:val="32"/>
        </w:rPr>
        <w:t>Outcomes</w:t>
      </w:r>
    </w:p>
    <w:p w14:paraId="2892D827" w14:textId="77777777" w:rsidR="00BD0EE0" w:rsidRPr="00113589" w:rsidRDefault="00BD0EE0" w:rsidP="00BD0EE0">
      <w:pPr>
        <w:spacing w:before="186" w:line="398" w:lineRule="auto"/>
        <w:ind w:right="4876"/>
        <w:rPr>
          <w:b/>
          <w:color w:val="C45811"/>
          <w:sz w:val="24"/>
        </w:rPr>
      </w:pPr>
      <w:r>
        <w:rPr>
          <w:b/>
          <w:color w:val="2D74B5"/>
          <w:sz w:val="24"/>
        </w:rPr>
        <w:t>Single Major System</w:t>
      </w:r>
      <w:r w:rsidRPr="00F54659">
        <w:rPr>
          <w:b/>
          <w:color w:val="2D74B5"/>
          <w:sz w:val="28"/>
          <w:szCs w:val="28"/>
        </w:rPr>
        <w:t xml:space="preserve"> </w:t>
      </w:r>
      <w:r w:rsidRPr="00F54659">
        <w:rPr>
          <w:b/>
          <w:color w:val="C45811"/>
          <w:sz w:val="28"/>
          <w:szCs w:val="28"/>
        </w:rPr>
        <w:t>SEMESTER – III</w:t>
      </w:r>
      <w:r>
        <w:rPr>
          <w:b/>
          <w:color w:val="C45811"/>
          <w:sz w:val="24"/>
        </w:rPr>
        <w:t xml:space="preserve"> PAPER-3</w:t>
      </w:r>
    </w:p>
    <w:p w14:paraId="247B1062" w14:textId="77777777" w:rsidR="00BD0EE0" w:rsidRPr="00536ED1" w:rsidRDefault="00BD0EE0" w:rsidP="00BD0EE0">
      <w:pPr>
        <w:rPr>
          <w:b/>
          <w:bCs/>
          <w:color w:val="DC3939"/>
          <w:sz w:val="24"/>
        </w:rPr>
      </w:pPr>
      <w:r w:rsidRPr="00536ED1">
        <w:rPr>
          <w:b/>
          <w:bCs/>
          <w:color w:val="DC3939"/>
          <w:sz w:val="24"/>
        </w:rPr>
        <w:t>Course Title:  Selected Sociological Theories-Course Code-SOC109-3</w:t>
      </w:r>
    </w:p>
    <w:p w14:paraId="20304CA1" w14:textId="77777777" w:rsidR="00BD0EE0" w:rsidRPr="00536ED1" w:rsidRDefault="00BD0EE0" w:rsidP="00BD0EE0">
      <w:pPr>
        <w:rPr>
          <w:b/>
          <w:bCs/>
          <w:color w:val="6373BA"/>
          <w:sz w:val="24"/>
        </w:rPr>
      </w:pPr>
      <w:r w:rsidRPr="00536ED1">
        <w:rPr>
          <w:b/>
          <w:bCs/>
          <w:color w:val="6373BA"/>
          <w:sz w:val="24"/>
        </w:rPr>
        <w:t>Course Outcomes:</w:t>
      </w:r>
    </w:p>
    <w:tbl>
      <w:tblPr>
        <w:tblStyle w:val="TableGrid"/>
        <w:tblW w:w="0" w:type="auto"/>
        <w:jc w:val="center"/>
        <w:tblLook w:val="04A0" w:firstRow="1" w:lastRow="0" w:firstColumn="1" w:lastColumn="0" w:noHBand="0" w:noVBand="1"/>
      </w:tblPr>
      <w:tblGrid>
        <w:gridCol w:w="1668"/>
        <w:gridCol w:w="4819"/>
        <w:gridCol w:w="2126"/>
      </w:tblGrid>
      <w:tr w:rsidR="00BD0EE0" w14:paraId="6CFFAE98" w14:textId="77777777" w:rsidTr="00BD0EE0">
        <w:trPr>
          <w:trHeight w:val="466"/>
          <w:jc w:val="center"/>
        </w:trPr>
        <w:tc>
          <w:tcPr>
            <w:tcW w:w="1668" w:type="dxa"/>
          </w:tcPr>
          <w:p w14:paraId="77F88BD6" w14:textId="77777777" w:rsidR="00BD0EE0" w:rsidRPr="006E1A16" w:rsidRDefault="00BD0EE0" w:rsidP="00BD0EE0">
            <w:pPr>
              <w:rPr>
                <w:b/>
                <w:bCs/>
              </w:rPr>
            </w:pPr>
            <w:r>
              <w:rPr>
                <w:b/>
                <w:bCs/>
              </w:rPr>
              <w:t>CO-No.</w:t>
            </w:r>
          </w:p>
        </w:tc>
        <w:tc>
          <w:tcPr>
            <w:tcW w:w="4819" w:type="dxa"/>
          </w:tcPr>
          <w:p w14:paraId="1519784C" w14:textId="77777777" w:rsidR="00BD0EE0" w:rsidRDefault="00BD0EE0" w:rsidP="00BD0EE0">
            <w:pPr>
              <w:rPr>
                <w:b/>
                <w:bCs/>
                <w:sz w:val="24"/>
              </w:rPr>
            </w:pPr>
            <w:r>
              <w:rPr>
                <w:b/>
                <w:bCs/>
                <w:sz w:val="24"/>
              </w:rPr>
              <w:t>Upon the successful completion of the course, student will able to:</w:t>
            </w:r>
          </w:p>
        </w:tc>
        <w:tc>
          <w:tcPr>
            <w:tcW w:w="2126" w:type="dxa"/>
          </w:tcPr>
          <w:p w14:paraId="0D28B04A" w14:textId="77777777" w:rsidR="00BD0EE0" w:rsidRDefault="00BD0EE0" w:rsidP="00BD0EE0">
            <w:pPr>
              <w:rPr>
                <w:b/>
                <w:bCs/>
                <w:sz w:val="24"/>
              </w:rPr>
            </w:pPr>
            <w:r>
              <w:rPr>
                <w:b/>
                <w:bCs/>
                <w:sz w:val="24"/>
              </w:rPr>
              <w:t>Bloom’s Taxonomy, Cognitive Domain</w:t>
            </w:r>
          </w:p>
        </w:tc>
      </w:tr>
      <w:tr w:rsidR="00BD0EE0" w14:paraId="7838CCC3" w14:textId="77777777" w:rsidTr="00BD0EE0">
        <w:trPr>
          <w:trHeight w:val="396"/>
          <w:jc w:val="center"/>
        </w:trPr>
        <w:tc>
          <w:tcPr>
            <w:tcW w:w="1668" w:type="dxa"/>
          </w:tcPr>
          <w:p w14:paraId="27D9E166" w14:textId="77777777" w:rsidR="00BD0EE0" w:rsidRDefault="00BD0EE0" w:rsidP="00BD0EE0">
            <w:pPr>
              <w:rPr>
                <w:b/>
                <w:bCs/>
                <w:sz w:val="24"/>
              </w:rPr>
            </w:pPr>
            <w:r>
              <w:rPr>
                <w:b/>
                <w:bCs/>
                <w:sz w:val="24"/>
              </w:rPr>
              <w:t>CO-1</w:t>
            </w:r>
          </w:p>
        </w:tc>
        <w:tc>
          <w:tcPr>
            <w:tcW w:w="4819" w:type="dxa"/>
          </w:tcPr>
          <w:p w14:paraId="6CA8DA59" w14:textId="77777777" w:rsidR="00BD0EE0" w:rsidRPr="00177C4F" w:rsidRDefault="00BD0EE0" w:rsidP="00BD0EE0">
            <w:pPr>
              <w:rPr>
                <w:sz w:val="24"/>
              </w:rPr>
            </w:pPr>
            <w:r>
              <w:rPr>
                <w:sz w:val="24"/>
              </w:rPr>
              <w:t>Know the theoretical foundation of Sociology.</w:t>
            </w:r>
          </w:p>
        </w:tc>
        <w:tc>
          <w:tcPr>
            <w:tcW w:w="2126" w:type="dxa"/>
          </w:tcPr>
          <w:p w14:paraId="24CD6F6F" w14:textId="77777777" w:rsidR="00BD0EE0" w:rsidRPr="00177C4F" w:rsidRDefault="00BD0EE0" w:rsidP="00BD0EE0">
            <w:pPr>
              <w:rPr>
                <w:sz w:val="24"/>
              </w:rPr>
            </w:pPr>
            <w:r>
              <w:rPr>
                <w:sz w:val="24"/>
              </w:rPr>
              <w:t>L1, L3</w:t>
            </w:r>
          </w:p>
        </w:tc>
      </w:tr>
      <w:tr w:rsidR="00BD0EE0" w14:paraId="14C13DF7" w14:textId="77777777" w:rsidTr="00BD0EE0">
        <w:trPr>
          <w:trHeight w:val="395"/>
          <w:jc w:val="center"/>
        </w:trPr>
        <w:tc>
          <w:tcPr>
            <w:tcW w:w="1668" w:type="dxa"/>
          </w:tcPr>
          <w:p w14:paraId="36145412" w14:textId="77777777" w:rsidR="00BD0EE0" w:rsidRDefault="00BD0EE0" w:rsidP="00BD0EE0">
            <w:pPr>
              <w:rPr>
                <w:b/>
                <w:bCs/>
                <w:sz w:val="24"/>
              </w:rPr>
            </w:pPr>
            <w:r>
              <w:rPr>
                <w:b/>
                <w:bCs/>
                <w:sz w:val="24"/>
              </w:rPr>
              <w:t>CO-2</w:t>
            </w:r>
          </w:p>
        </w:tc>
        <w:tc>
          <w:tcPr>
            <w:tcW w:w="4819" w:type="dxa"/>
          </w:tcPr>
          <w:p w14:paraId="44E9FA80" w14:textId="77777777" w:rsidR="00BD0EE0" w:rsidRPr="00177C4F" w:rsidRDefault="00BD0EE0" w:rsidP="00BD0EE0">
            <w:pPr>
              <w:rPr>
                <w:sz w:val="24"/>
              </w:rPr>
            </w:pPr>
            <w:r>
              <w:rPr>
                <w:sz w:val="24"/>
              </w:rPr>
              <w:t>Gain knowledge of different social theories.</w:t>
            </w:r>
          </w:p>
        </w:tc>
        <w:tc>
          <w:tcPr>
            <w:tcW w:w="2126" w:type="dxa"/>
          </w:tcPr>
          <w:p w14:paraId="5F3BD0AC" w14:textId="77777777" w:rsidR="00BD0EE0" w:rsidRPr="00177C4F" w:rsidRDefault="00BD0EE0" w:rsidP="00BD0EE0">
            <w:pPr>
              <w:rPr>
                <w:sz w:val="24"/>
              </w:rPr>
            </w:pPr>
            <w:r>
              <w:rPr>
                <w:sz w:val="24"/>
              </w:rPr>
              <w:t>L2,L4</w:t>
            </w:r>
          </w:p>
        </w:tc>
      </w:tr>
    </w:tbl>
    <w:p w14:paraId="5472DA49" w14:textId="77777777" w:rsidR="00BD0EE0" w:rsidRDefault="00BD0EE0" w:rsidP="00BD0EE0">
      <w:pPr>
        <w:rPr>
          <w:b/>
          <w:bCs/>
          <w:sz w:val="24"/>
        </w:rPr>
      </w:pPr>
    </w:p>
    <w:p w14:paraId="552D0D24" w14:textId="77777777" w:rsidR="00BD0EE0" w:rsidRDefault="00BD0EE0" w:rsidP="00BD0EE0">
      <w:pPr>
        <w:rPr>
          <w:b/>
          <w:bCs/>
          <w:sz w:val="24"/>
        </w:rPr>
      </w:pPr>
      <w:r>
        <w:rPr>
          <w:b/>
          <w:bCs/>
          <w:sz w:val="24"/>
        </w:rPr>
        <w:t>SYLLABUS:</w:t>
      </w:r>
    </w:p>
    <w:p w14:paraId="130047F9" w14:textId="77777777" w:rsidR="00BD0EE0" w:rsidRDefault="00BD0EE0" w:rsidP="00BD0EE0">
      <w:pPr>
        <w:rPr>
          <w:rFonts w:ascii="Times New Roman" w:eastAsia="Times New Roman" w:hAnsi="Times New Roman" w:cs="Times New Roman"/>
          <w:b/>
          <w:sz w:val="24"/>
          <w:szCs w:val="24"/>
        </w:rPr>
      </w:pPr>
    </w:p>
    <w:p w14:paraId="3C5E0A20" w14:textId="14621D07" w:rsidR="00BD0EE0" w:rsidRPr="00D50D1B" w:rsidRDefault="00BD0EE0" w:rsidP="00BD0EE0">
      <w:pPr>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Unit-1</w:t>
      </w:r>
    </w:p>
    <w:p w14:paraId="7EB7449D" w14:textId="0CD5D84D" w:rsidR="00BD0EE0" w:rsidRPr="00D50D1B" w:rsidRDefault="00BD0EE0" w:rsidP="00BD0EE0">
      <w:pPr>
        <w:rPr>
          <w:rFonts w:ascii="Times New Roman" w:eastAsia="Times New Roman" w:hAnsi="Times New Roman" w:cs="Times New Roman"/>
          <w:sz w:val="24"/>
          <w:szCs w:val="24"/>
        </w:rPr>
      </w:pPr>
      <w:r w:rsidRPr="00D50D1B">
        <w:rPr>
          <w:rFonts w:ascii="Times New Roman" w:eastAsia="Times New Roman" w:hAnsi="Times New Roman" w:cs="Times New Roman"/>
          <w:b/>
          <w:sz w:val="24"/>
          <w:szCs w:val="24"/>
        </w:rPr>
        <w:t>Auguste Comte</w:t>
      </w:r>
      <w:r w:rsidRPr="00D50D1B">
        <w:rPr>
          <w:rFonts w:ascii="Times New Roman" w:eastAsia="Times New Roman" w:hAnsi="Times New Roman" w:cs="Times New Roman"/>
          <w:sz w:val="24"/>
          <w:szCs w:val="24"/>
        </w:rPr>
        <w:t>: Law of the Three Stages, Hierarchy of Sciences, Positivism</w:t>
      </w:r>
    </w:p>
    <w:p w14:paraId="57D036D1" w14:textId="77777777" w:rsidR="00BD0EE0" w:rsidRDefault="00BD0EE0" w:rsidP="00BD0EE0">
      <w:pPr>
        <w:rPr>
          <w:rFonts w:ascii="Times New Roman" w:eastAsia="Times New Roman" w:hAnsi="Times New Roman" w:cs="Times New Roman"/>
          <w:b/>
          <w:sz w:val="24"/>
          <w:szCs w:val="24"/>
        </w:rPr>
      </w:pPr>
    </w:p>
    <w:p w14:paraId="69D3CC76" w14:textId="77777777" w:rsidR="00BD0EE0" w:rsidRPr="00D50D1B" w:rsidRDefault="00BD0EE0" w:rsidP="00BD0EE0">
      <w:pPr>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Unit-2</w:t>
      </w:r>
    </w:p>
    <w:p w14:paraId="7D57B137" w14:textId="77777777" w:rsidR="00BD0EE0" w:rsidRPr="00D50D1B" w:rsidRDefault="00BD0EE0" w:rsidP="00BD0EE0">
      <w:pPr>
        <w:rPr>
          <w:rFonts w:ascii="Times New Roman" w:eastAsia="Times New Roman" w:hAnsi="Times New Roman" w:cs="Times New Roman"/>
          <w:sz w:val="24"/>
          <w:szCs w:val="24"/>
        </w:rPr>
      </w:pPr>
      <w:r w:rsidRPr="00D50D1B">
        <w:rPr>
          <w:rFonts w:ascii="Times New Roman" w:eastAsia="Times New Roman" w:hAnsi="Times New Roman" w:cs="Times New Roman"/>
          <w:b/>
          <w:sz w:val="24"/>
          <w:szCs w:val="24"/>
        </w:rPr>
        <w:t>Herbert Spencer</w:t>
      </w:r>
      <w:r w:rsidRPr="00D50D1B">
        <w:rPr>
          <w:rFonts w:ascii="Times New Roman" w:eastAsia="Times New Roman" w:hAnsi="Times New Roman" w:cs="Times New Roman"/>
          <w:sz w:val="24"/>
          <w:szCs w:val="24"/>
        </w:rPr>
        <w:t>: Organic Analogy, State and Structural Functionalism</w:t>
      </w:r>
    </w:p>
    <w:p w14:paraId="28368FD5" w14:textId="77777777" w:rsidR="00BD0EE0" w:rsidRPr="00D50D1B" w:rsidRDefault="00BD0EE0" w:rsidP="00BD0EE0">
      <w:pPr>
        <w:rPr>
          <w:rFonts w:ascii="Times New Roman" w:eastAsia="Times New Roman" w:hAnsi="Times New Roman" w:cs="Times New Roman"/>
          <w:b/>
          <w:sz w:val="24"/>
          <w:szCs w:val="24"/>
        </w:rPr>
      </w:pPr>
    </w:p>
    <w:p w14:paraId="503893CD" w14:textId="77777777" w:rsidR="00BD0EE0" w:rsidRPr="00D50D1B" w:rsidRDefault="00BD0EE0" w:rsidP="00BD0EE0">
      <w:pPr>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Unit-3</w:t>
      </w:r>
    </w:p>
    <w:p w14:paraId="258B0CDF" w14:textId="77777777" w:rsidR="00BD0EE0" w:rsidRPr="00D50D1B" w:rsidRDefault="00BD0EE0" w:rsidP="00BD0EE0">
      <w:pPr>
        <w:rPr>
          <w:rFonts w:ascii="Times New Roman" w:eastAsia="Times New Roman" w:hAnsi="Times New Roman" w:cs="Times New Roman"/>
          <w:sz w:val="24"/>
          <w:szCs w:val="24"/>
        </w:rPr>
      </w:pPr>
      <w:r w:rsidRPr="00D50D1B">
        <w:rPr>
          <w:rFonts w:ascii="Times New Roman" w:eastAsia="Times New Roman" w:hAnsi="Times New Roman" w:cs="Times New Roman"/>
          <w:b/>
          <w:sz w:val="24"/>
          <w:szCs w:val="24"/>
        </w:rPr>
        <w:t>Karl Marx</w:t>
      </w:r>
      <w:r w:rsidRPr="00D50D1B">
        <w:rPr>
          <w:rFonts w:ascii="Times New Roman" w:eastAsia="Times New Roman" w:hAnsi="Times New Roman" w:cs="Times New Roman"/>
          <w:sz w:val="24"/>
          <w:szCs w:val="24"/>
        </w:rPr>
        <w:t>: Dialectical Materialism, Class Struggle, Alienation, Social Change</w:t>
      </w:r>
    </w:p>
    <w:p w14:paraId="627981FA" w14:textId="77777777" w:rsidR="00BD0EE0" w:rsidRPr="00D50D1B" w:rsidRDefault="00BD0EE0" w:rsidP="00BD0EE0">
      <w:pPr>
        <w:rPr>
          <w:rFonts w:ascii="Times New Roman" w:eastAsia="Times New Roman" w:hAnsi="Times New Roman" w:cs="Times New Roman"/>
          <w:b/>
          <w:sz w:val="24"/>
          <w:szCs w:val="24"/>
        </w:rPr>
      </w:pPr>
    </w:p>
    <w:p w14:paraId="6A7C5226" w14:textId="77777777" w:rsidR="00BD0EE0" w:rsidRPr="00D50D1B" w:rsidRDefault="00BD0EE0" w:rsidP="00BD0EE0">
      <w:pPr>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Unit-4</w:t>
      </w:r>
    </w:p>
    <w:p w14:paraId="3E685F16" w14:textId="02D7C856" w:rsidR="00BD0EE0" w:rsidRPr="00D50D1B" w:rsidRDefault="00BD0EE0" w:rsidP="00BD0EE0">
      <w:pPr>
        <w:rPr>
          <w:rFonts w:ascii="Times New Roman" w:eastAsia="Times New Roman" w:hAnsi="Times New Roman" w:cs="Times New Roman"/>
          <w:sz w:val="24"/>
          <w:szCs w:val="24"/>
        </w:rPr>
      </w:pPr>
      <w:r w:rsidRPr="00D50D1B">
        <w:rPr>
          <w:rFonts w:ascii="Times New Roman" w:eastAsia="Times New Roman" w:hAnsi="Times New Roman" w:cs="Times New Roman"/>
          <w:b/>
          <w:sz w:val="24"/>
          <w:szCs w:val="24"/>
        </w:rPr>
        <w:t>Emile Durkheim</w:t>
      </w:r>
      <w:r w:rsidRPr="00D50D1B">
        <w:rPr>
          <w:rFonts w:ascii="Times New Roman" w:eastAsia="Times New Roman" w:hAnsi="Times New Roman" w:cs="Times New Roman"/>
          <w:sz w:val="24"/>
          <w:szCs w:val="24"/>
        </w:rPr>
        <w:t>: Division of Labour in Society, Education, Theory of Suicide</w:t>
      </w:r>
    </w:p>
    <w:p w14:paraId="45149C51" w14:textId="77777777" w:rsidR="00BD0EE0" w:rsidRPr="00D50D1B" w:rsidRDefault="00BD0EE0" w:rsidP="00BD0EE0">
      <w:pPr>
        <w:rPr>
          <w:rFonts w:ascii="Times New Roman" w:eastAsia="Times New Roman" w:hAnsi="Times New Roman" w:cs="Times New Roman"/>
          <w:b/>
          <w:sz w:val="24"/>
          <w:szCs w:val="24"/>
        </w:rPr>
      </w:pPr>
    </w:p>
    <w:p w14:paraId="42BDBAA6" w14:textId="77777777" w:rsidR="00BD0EE0" w:rsidRPr="00D50D1B" w:rsidRDefault="00BD0EE0" w:rsidP="00BD0EE0">
      <w:pPr>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Unit-5</w:t>
      </w:r>
    </w:p>
    <w:p w14:paraId="03AE4960" w14:textId="77777777" w:rsidR="00BD0EE0" w:rsidRPr="00D50D1B" w:rsidRDefault="00BD0EE0" w:rsidP="00BD0EE0">
      <w:pPr>
        <w:rPr>
          <w:rFonts w:ascii="Times New Roman" w:eastAsia="Times New Roman" w:hAnsi="Times New Roman" w:cs="Times New Roman"/>
          <w:sz w:val="24"/>
          <w:szCs w:val="24"/>
        </w:rPr>
      </w:pPr>
      <w:r w:rsidRPr="00D50D1B">
        <w:rPr>
          <w:rFonts w:ascii="Times New Roman" w:eastAsia="Times New Roman" w:hAnsi="Times New Roman" w:cs="Times New Roman"/>
          <w:b/>
          <w:sz w:val="24"/>
          <w:szCs w:val="24"/>
        </w:rPr>
        <w:t>Max Weber</w:t>
      </w:r>
      <w:r w:rsidRPr="00D50D1B">
        <w:rPr>
          <w:rFonts w:ascii="Times New Roman" w:eastAsia="Times New Roman" w:hAnsi="Times New Roman" w:cs="Times New Roman"/>
          <w:sz w:val="24"/>
          <w:szCs w:val="24"/>
        </w:rPr>
        <w:t>: Social Action, Religion, Protestant Ethics and spirit of Capitalism, Bureaucracy</w:t>
      </w:r>
    </w:p>
    <w:p w14:paraId="7F45279D" w14:textId="77777777" w:rsidR="00BD0EE0" w:rsidRDefault="00BD0EE0" w:rsidP="00BD0EE0">
      <w:pPr>
        <w:rPr>
          <w:rFonts w:ascii="Times New Roman" w:eastAsia="Times New Roman" w:hAnsi="Times New Roman" w:cs="Times New Roman"/>
          <w:b/>
          <w:sz w:val="24"/>
          <w:szCs w:val="24"/>
        </w:rPr>
      </w:pPr>
    </w:p>
    <w:p w14:paraId="50419DE6" w14:textId="2B2D2DDC" w:rsidR="00BD0EE0" w:rsidRPr="00D50D1B" w:rsidRDefault="00BD0EE0" w:rsidP="00BD0EE0">
      <w:pPr>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 xml:space="preserve">Reference                                                 </w:t>
      </w:r>
    </w:p>
    <w:p w14:paraId="005358F9" w14:textId="77777777" w:rsidR="00BD0EE0" w:rsidRPr="00D50D1B" w:rsidRDefault="00BD0EE0" w:rsidP="00BD0EE0">
      <w:pPr>
        <w:numPr>
          <w:ilvl w:val="0"/>
          <w:numId w:val="4"/>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Aron, Ramond, Main currents in sociological thoughts (2volumes), Harmonds worth, Middlesex: Penguin Books, 1967 (1982 reprint)</w:t>
      </w:r>
    </w:p>
    <w:p w14:paraId="188908D3" w14:textId="77777777" w:rsidR="00BD0EE0" w:rsidRPr="00D50D1B" w:rsidRDefault="00BD0EE0" w:rsidP="00BD0EE0">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Barnes, H.E., Introduction to the history to the sociology The University of Chicago press, 1959</w:t>
      </w:r>
    </w:p>
    <w:p w14:paraId="5C243B41" w14:textId="77777777" w:rsidR="00BD0EE0" w:rsidRPr="00D50D1B" w:rsidRDefault="00BD0EE0" w:rsidP="00BD0EE0">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Coser, Lewis A., Masters of Sociological Thought. New York : Harcourt Brance Jovanovich, 1979</w:t>
      </w:r>
    </w:p>
    <w:p w14:paraId="75020216" w14:textId="77777777" w:rsidR="00BD0EE0" w:rsidRPr="00D50D1B" w:rsidRDefault="00BD0EE0" w:rsidP="00BD0EE0">
      <w:pPr>
        <w:numPr>
          <w:ilvl w:val="0"/>
          <w:numId w:val="4"/>
        </w:numPr>
        <w:pBdr>
          <w:top w:val="nil"/>
          <w:left w:val="nil"/>
          <w:bottom w:val="nil"/>
          <w:right w:val="nil"/>
          <w:between w:val="nil"/>
        </w:pBdr>
        <w:rPr>
          <w:rFonts w:ascii="Times New Roman" w:eastAsia="Arimo" w:hAnsi="Times New Roman" w:cs="Times New Roman"/>
          <w:color w:val="000000"/>
          <w:sz w:val="24"/>
          <w:szCs w:val="24"/>
        </w:rPr>
      </w:pPr>
      <w:r w:rsidRPr="00D50D1B">
        <w:rPr>
          <w:rFonts w:ascii="Times New Roman" w:eastAsia="Times New Roman" w:hAnsi="Times New Roman" w:cs="Times New Roman"/>
          <w:color w:val="000000"/>
          <w:sz w:val="24"/>
          <w:szCs w:val="24"/>
        </w:rPr>
        <w:t>Fletcher, Ronald, The Making of Sociology (2 volumes) Jaipur-Rawat, 1994</w:t>
      </w:r>
    </w:p>
    <w:p w14:paraId="6916F15D" w14:textId="77777777" w:rsidR="00BD0EE0" w:rsidRPr="00D50D1B" w:rsidRDefault="00BD0EE0" w:rsidP="00BD0EE0">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Morrison, Ken., Marx, Durkheim, Weber:  Formation of Modern Social Thought, Sage Publication, London, 1995</w:t>
      </w:r>
    </w:p>
    <w:p w14:paraId="303661DD" w14:textId="77777777" w:rsidR="00BD0EE0" w:rsidRPr="00D50D1B" w:rsidRDefault="00BD0EE0" w:rsidP="00BD0EE0">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Ritzer, George., Sociological Theory, Tata-McGraw Hill, New Delhi, 1996</w:t>
      </w:r>
    </w:p>
    <w:p w14:paraId="31553666" w14:textId="77777777" w:rsidR="00BD0EE0" w:rsidRDefault="00BD0EE0" w:rsidP="00BD0EE0">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Singh, Yogendra, Indian Sociology: social conditioning and emerging Trends</w:t>
      </w:r>
      <w:r>
        <w:rPr>
          <w:rFonts w:ascii="Times New Roman" w:eastAsia="Times New Roman" w:hAnsi="Times New Roman" w:cs="Times New Roman"/>
          <w:color w:val="000000"/>
          <w:sz w:val="24"/>
          <w:szCs w:val="24"/>
        </w:rPr>
        <w:t>.</w:t>
      </w:r>
    </w:p>
    <w:p w14:paraId="7C34D341" w14:textId="77777777" w:rsidR="00BD0EE0" w:rsidRDefault="00BD0EE0"/>
    <w:p w14:paraId="460248FC" w14:textId="77777777" w:rsidR="00BD0EE0" w:rsidRDefault="00BD0EE0"/>
    <w:p w14:paraId="5DE1E298" w14:textId="77777777" w:rsidR="00BD0EE0" w:rsidRDefault="00BD0EE0"/>
    <w:p w14:paraId="69D69BFC" w14:textId="77777777" w:rsidR="00474530" w:rsidRDefault="00474530" w:rsidP="00BD0EE0">
      <w:pPr>
        <w:jc w:val="center"/>
        <w:rPr>
          <w:b/>
          <w:bCs/>
          <w:color w:val="6373BA"/>
          <w:sz w:val="28"/>
          <w:szCs w:val="28"/>
        </w:rPr>
      </w:pPr>
    </w:p>
    <w:p w14:paraId="770D5FFF" w14:textId="5181563F" w:rsidR="00BD0EE0" w:rsidRPr="00F54659" w:rsidRDefault="00BD0EE0" w:rsidP="00BD0EE0">
      <w:pPr>
        <w:jc w:val="center"/>
        <w:rPr>
          <w:b/>
          <w:bCs/>
          <w:color w:val="6373BA"/>
          <w:sz w:val="28"/>
          <w:szCs w:val="28"/>
        </w:rPr>
      </w:pPr>
      <w:r w:rsidRPr="00F54659">
        <w:rPr>
          <w:b/>
          <w:bCs/>
          <w:color w:val="6373BA"/>
          <w:sz w:val="28"/>
          <w:szCs w:val="28"/>
        </w:rPr>
        <w:lastRenderedPageBreak/>
        <w:t>SEMESTER-IV</w:t>
      </w:r>
    </w:p>
    <w:p w14:paraId="5728B2A5" w14:textId="77777777" w:rsidR="00BD0EE0" w:rsidRPr="00F54659" w:rsidRDefault="00BD0EE0" w:rsidP="00BD0EE0">
      <w:pPr>
        <w:rPr>
          <w:b/>
          <w:bCs/>
          <w:color w:val="6373BA"/>
          <w:sz w:val="28"/>
          <w:szCs w:val="28"/>
        </w:rPr>
      </w:pPr>
    </w:p>
    <w:p w14:paraId="4F5A4B44" w14:textId="6575E5CE" w:rsidR="00BD0EE0" w:rsidRPr="00894BEA" w:rsidRDefault="00BD0EE0" w:rsidP="00BD0EE0">
      <w:pPr>
        <w:rPr>
          <w:rFonts w:ascii="Times New Roman" w:eastAsia="Times New Roman" w:hAnsi="Times New Roman" w:cs="Times New Roman"/>
          <w:b/>
          <w:color w:val="FF0000"/>
          <w:sz w:val="24"/>
          <w:szCs w:val="24"/>
        </w:rPr>
      </w:pPr>
      <w:r w:rsidRPr="00894BEA">
        <w:rPr>
          <w:b/>
          <w:bCs/>
          <w:color w:val="FF0000"/>
          <w:sz w:val="24"/>
        </w:rPr>
        <w:t xml:space="preserve">PAPER-4, Course Title: </w:t>
      </w:r>
      <w:r w:rsidRPr="00894BEA">
        <w:rPr>
          <w:rFonts w:ascii="Times New Roman" w:eastAsia="Times New Roman" w:hAnsi="Times New Roman" w:cs="Times New Roman"/>
          <w:b/>
          <w:color w:val="FF0000"/>
          <w:sz w:val="24"/>
          <w:szCs w:val="24"/>
        </w:rPr>
        <w:t>Methods of Social Research</w:t>
      </w:r>
    </w:p>
    <w:p w14:paraId="3F78A97F" w14:textId="77777777" w:rsidR="00BD0EE0" w:rsidRDefault="00BD0EE0" w:rsidP="00BD0EE0">
      <w:pPr>
        <w:rPr>
          <w:rFonts w:ascii="Times New Roman" w:eastAsia="Times New Roman" w:hAnsi="Times New Roman" w:cs="Times New Roman"/>
          <w:b/>
          <w:color w:val="FF0000"/>
          <w:sz w:val="24"/>
          <w:szCs w:val="24"/>
        </w:rPr>
      </w:pPr>
    </w:p>
    <w:p w14:paraId="4D062B39" w14:textId="5F9A59EC" w:rsidR="00BD0EE0" w:rsidRPr="00894BEA" w:rsidRDefault="00BD0EE0" w:rsidP="00BD0EE0">
      <w:pPr>
        <w:rPr>
          <w:rFonts w:ascii="Times New Roman" w:eastAsia="Times New Roman" w:hAnsi="Times New Roman" w:cs="Times New Roman"/>
          <w:b/>
          <w:color w:val="FF0000"/>
          <w:sz w:val="24"/>
          <w:szCs w:val="24"/>
        </w:rPr>
      </w:pPr>
      <w:r w:rsidRPr="00894BEA">
        <w:rPr>
          <w:rFonts w:ascii="Times New Roman" w:eastAsia="Times New Roman" w:hAnsi="Times New Roman" w:cs="Times New Roman"/>
          <w:b/>
          <w:color w:val="FF0000"/>
          <w:sz w:val="24"/>
          <w:szCs w:val="24"/>
        </w:rPr>
        <w:t>Course Code: (SOC109-4)</w:t>
      </w:r>
    </w:p>
    <w:p w14:paraId="00B51502" w14:textId="77777777" w:rsidR="00BD0EE0" w:rsidRPr="00894BEA" w:rsidRDefault="00BD0EE0" w:rsidP="00BD0EE0">
      <w:pPr>
        <w:rPr>
          <w:rFonts w:ascii="Times New Roman" w:eastAsia="Times New Roman" w:hAnsi="Times New Roman" w:cs="Times New Roman"/>
          <w:b/>
          <w:color w:val="BF8F00" w:themeColor="accent4" w:themeShade="BF"/>
          <w:sz w:val="24"/>
          <w:szCs w:val="24"/>
        </w:rPr>
      </w:pPr>
    </w:p>
    <w:p w14:paraId="3DF3A566" w14:textId="77777777" w:rsidR="00BD0EE0" w:rsidRDefault="00BD0EE0" w:rsidP="00BD0EE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Out Comes:</w:t>
      </w:r>
    </w:p>
    <w:tbl>
      <w:tblPr>
        <w:tblStyle w:val="TableGrid"/>
        <w:tblW w:w="0" w:type="auto"/>
        <w:jc w:val="center"/>
        <w:tblLook w:val="04A0" w:firstRow="1" w:lastRow="0" w:firstColumn="1" w:lastColumn="0" w:noHBand="0" w:noVBand="1"/>
      </w:tblPr>
      <w:tblGrid>
        <w:gridCol w:w="817"/>
        <w:gridCol w:w="5344"/>
        <w:gridCol w:w="2311"/>
      </w:tblGrid>
      <w:tr w:rsidR="00BD0EE0" w:rsidRPr="00DC34EB" w14:paraId="35DB3C16" w14:textId="77777777" w:rsidTr="00BD0EE0">
        <w:trPr>
          <w:trHeight w:val="556"/>
          <w:jc w:val="center"/>
        </w:trPr>
        <w:tc>
          <w:tcPr>
            <w:tcW w:w="817" w:type="dxa"/>
          </w:tcPr>
          <w:p w14:paraId="471D1252" w14:textId="77777777" w:rsidR="00BD0EE0" w:rsidRPr="00DC34EB" w:rsidRDefault="00BD0EE0" w:rsidP="005A4F7F">
            <w:pPr>
              <w:rPr>
                <w:rFonts w:ascii="Times New Roman" w:eastAsia="Times New Roman" w:hAnsi="Times New Roman" w:cs="Times New Roman"/>
                <w:b/>
                <w:sz w:val="24"/>
                <w:szCs w:val="24"/>
              </w:rPr>
            </w:pPr>
            <w:r w:rsidRPr="00DC34EB">
              <w:rPr>
                <w:rFonts w:ascii="Times New Roman" w:eastAsia="Times New Roman" w:hAnsi="Times New Roman" w:cs="Times New Roman"/>
                <w:b/>
                <w:sz w:val="24"/>
                <w:szCs w:val="24"/>
              </w:rPr>
              <w:t>CO-No.</w:t>
            </w:r>
          </w:p>
        </w:tc>
        <w:tc>
          <w:tcPr>
            <w:tcW w:w="5344" w:type="dxa"/>
          </w:tcPr>
          <w:p w14:paraId="4154B80B" w14:textId="77777777" w:rsidR="00BD0EE0" w:rsidRPr="00DC34EB" w:rsidRDefault="00BD0EE0" w:rsidP="005A4F7F">
            <w:pPr>
              <w:rPr>
                <w:rFonts w:ascii="Times New Roman" w:eastAsia="Times New Roman" w:hAnsi="Times New Roman" w:cs="Times New Roman"/>
                <w:b/>
                <w:sz w:val="24"/>
                <w:szCs w:val="24"/>
              </w:rPr>
            </w:pPr>
            <w:r w:rsidRPr="00DC34EB">
              <w:rPr>
                <w:rFonts w:ascii="Times New Roman" w:hAnsi="Times New Roman" w:cs="Times New Roman"/>
                <w:b/>
                <w:sz w:val="24"/>
              </w:rPr>
              <w:t>Upon</w:t>
            </w:r>
            <w:r w:rsidRPr="00DC34EB">
              <w:rPr>
                <w:rFonts w:ascii="Times New Roman" w:hAnsi="Times New Roman" w:cs="Times New Roman"/>
                <w:b/>
                <w:spacing w:val="40"/>
                <w:sz w:val="24"/>
              </w:rPr>
              <w:t xml:space="preserve"> </w:t>
            </w:r>
            <w:r w:rsidRPr="00DC34EB">
              <w:rPr>
                <w:rFonts w:ascii="Times New Roman" w:hAnsi="Times New Roman" w:cs="Times New Roman"/>
                <w:b/>
                <w:sz w:val="24"/>
              </w:rPr>
              <w:t>the</w:t>
            </w:r>
            <w:r w:rsidRPr="00DC34EB">
              <w:rPr>
                <w:rFonts w:ascii="Times New Roman" w:hAnsi="Times New Roman" w:cs="Times New Roman"/>
                <w:b/>
                <w:spacing w:val="40"/>
                <w:sz w:val="24"/>
              </w:rPr>
              <w:t xml:space="preserve"> </w:t>
            </w:r>
            <w:r w:rsidRPr="00DC34EB">
              <w:rPr>
                <w:rFonts w:ascii="Times New Roman" w:hAnsi="Times New Roman" w:cs="Times New Roman"/>
                <w:b/>
                <w:sz w:val="24"/>
              </w:rPr>
              <w:t>successful</w:t>
            </w:r>
            <w:r w:rsidRPr="00DC34EB">
              <w:rPr>
                <w:rFonts w:ascii="Times New Roman" w:hAnsi="Times New Roman" w:cs="Times New Roman"/>
                <w:b/>
                <w:spacing w:val="40"/>
                <w:sz w:val="24"/>
              </w:rPr>
              <w:t xml:space="preserve"> </w:t>
            </w:r>
            <w:r w:rsidRPr="00DC34EB">
              <w:rPr>
                <w:rFonts w:ascii="Times New Roman" w:hAnsi="Times New Roman" w:cs="Times New Roman"/>
                <w:b/>
                <w:sz w:val="24"/>
              </w:rPr>
              <w:t>completion</w:t>
            </w:r>
            <w:r w:rsidRPr="00DC34EB">
              <w:rPr>
                <w:rFonts w:ascii="Times New Roman" w:hAnsi="Times New Roman" w:cs="Times New Roman"/>
                <w:b/>
                <w:spacing w:val="40"/>
                <w:sz w:val="24"/>
              </w:rPr>
              <w:t xml:space="preserve"> </w:t>
            </w:r>
            <w:r w:rsidRPr="00DC34EB">
              <w:rPr>
                <w:rFonts w:ascii="Times New Roman" w:hAnsi="Times New Roman" w:cs="Times New Roman"/>
                <w:b/>
                <w:sz w:val="24"/>
              </w:rPr>
              <w:t>of</w:t>
            </w:r>
            <w:r w:rsidRPr="00DC34EB">
              <w:rPr>
                <w:rFonts w:ascii="Times New Roman" w:hAnsi="Times New Roman" w:cs="Times New Roman"/>
                <w:b/>
                <w:spacing w:val="40"/>
                <w:sz w:val="24"/>
              </w:rPr>
              <w:t xml:space="preserve"> </w:t>
            </w:r>
            <w:r w:rsidRPr="00DC34EB">
              <w:rPr>
                <w:rFonts w:ascii="Times New Roman" w:hAnsi="Times New Roman" w:cs="Times New Roman"/>
                <w:b/>
                <w:sz w:val="24"/>
              </w:rPr>
              <w:t>the</w:t>
            </w:r>
            <w:r w:rsidRPr="00DC34EB">
              <w:rPr>
                <w:rFonts w:ascii="Times New Roman" w:hAnsi="Times New Roman" w:cs="Times New Roman"/>
                <w:b/>
                <w:spacing w:val="40"/>
                <w:sz w:val="24"/>
              </w:rPr>
              <w:t xml:space="preserve"> </w:t>
            </w:r>
            <w:r w:rsidRPr="00DC34EB">
              <w:rPr>
                <w:rFonts w:ascii="Times New Roman" w:hAnsi="Times New Roman" w:cs="Times New Roman"/>
                <w:b/>
                <w:sz w:val="24"/>
              </w:rPr>
              <w:t>course,</w:t>
            </w:r>
            <w:r w:rsidRPr="00DC34EB">
              <w:rPr>
                <w:rFonts w:ascii="Times New Roman" w:hAnsi="Times New Roman" w:cs="Times New Roman"/>
                <w:b/>
                <w:spacing w:val="40"/>
                <w:sz w:val="24"/>
              </w:rPr>
              <w:t xml:space="preserve"> </w:t>
            </w:r>
            <w:r w:rsidRPr="00DC34EB">
              <w:rPr>
                <w:rFonts w:ascii="Times New Roman" w:hAnsi="Times New Roman" w:cs="Times New Roman"/>
                <w:b/>
                <w:sz w:val="24"/>
              </w:rPr>
              <w:t>students will be able to</w:t>
            </w:r>
          </w:p>
        </w:tc>
        <w:tc>
          <w:tcPr>
            <w:tcW w:w="2311" w:type="dxa"/>
          </w:tcPr>
          <w:p w14:paraId="6A25592E" w14:textId="77777777" w:rsidR="00BD0EE0" w:rsidRPr="00DC34EB" w:rsidRDefault="00BD0EE0" w:rsidP="005A4F7F">
            <w:pPr>
              <w:rPr>
                <w:rFonts w:ascii="Times New Roman" w:eastAsia="Times New Roman" w:hAnsi="Times New Roman" w:cs="Times New Roman"/>
                <w:b/>
                <w:sz w:val="24"/>
                <w:szCs w:val="24"/>
              </w:rPr>
            </w:pPr>
            <w:r w:rsidRPr="00DC34EB">
              <w:rPr>
                <w:rFonts w:ascii="Times New Roman" w:hAnsi="Times New Roman" w:cs="Times New Roman"/>
                <w:b/>
                <w:spacing w:val="-2"/>
                <w:sz w:val="24"/>
              </w:rPr>
              <w:t>Bloom’s</w:t>
            </w:r>
            <w:r w:rsidRPr="00DC34EB">
              <w:rPr>
                <w:rFonts w:ascii="Times New Roman" w:hAnsi="Times New Roman" w:cs="Times New Roman"/>
                <w:b/>
                <w:sz w:val="24"/>
              </w:rPr>
              <w:tab/>
            </w:r>
            <w:r w:rsidRPr="00DC34EB">
              <w:rPr>
                <w:rFonts w:ascii="Times New Roman" w:hAnsi="Times New Roman" w:cs="Times New Roman"/>
                <w:b/>
                <w:spacing w:val="-2"/>
                <w:sz w:val="24"/>
              </w:rPr>
              <w:t xml:space="preserve">taxonomy </w:t>
            </w:r>
            <w:r w:rsidRPr="00DC34EB">
              <w:rPr>
                <w:rFonts w:ascii="Times New Roman" w:hAnsi="Times New Roman" w:cs="Times New Roman"/>
                <w:b/>
                <w:sz w:val="24"/>
              </w:rPr>
              <w:t>cognitive domain</w:t>
            </w:r>
          </w:p>
        </w:tc>
      </w:tr>
      <w:tr w:rsidR="00BD0EE0" w:rsidRPr="00DC34EB" w14:paraId="2F142270" w14:textId="77777777" w:rsidTr="00BD0EE0">
        <w:trPr>
          <w:trHeight w:val="567"/>
          <w:jc w:val="center"/>
        </w:trPr>
        <w:tc>
          <w:tcPr>
            <w:tcW w:w="817" w:type="dxa"/>
          </w:tcPr>
          <w:p w14:paraId="369CF3EE" w14:textId="77777777" w:rsidR="00BD0EE0" w:rsidRPr="00DC34EB" w:rsidRDefault="00BD0EE0" w:rsidP="005A4F7F">
            <w:pPr>
              <w:rPr>
                <w:rFonts w:ascii="Times New Roman" w:eastAsia="Times New Roman" w:hAnsi="Times New Roman" w:cs="Times New Roman"/>
                <w:b/>
                <w:sz w:val="24"/>
                <w:szCs w:val="24"/>
              </w:rPr>
            </w:pPr>
            <w:r w:rsidRPr="00DC34EB">
              <w:rPr>
                <w:rFonts w:ascii="Times New Roman" w:eastAsia="Times New Roman" w:hAnsi="Times New Roman" w:cs="Times New Roman"/>
                <w:b/>
                <w:sz w:val="24"/>
                <w:szCs w:val="24"/>
              </w:rPr>
              <w:t>CO-1</w:t>
            </w:r>
          </w:p>
        </w:tc>
        <w:tc>
          <w:tcPr>
            <w:tcW w:w="5344" w:type="dxa"/>
          </w:tcPr>
          <w:p w14:paraId="3E46C66E" w14:textId="77777777" w:rsidR="00BD0EE0" w:rsidRPr="00DC34EB" w:rsidRDefault="00BD0EE0" w:rsidP="005A4F7F">
            <w:pPr>
              <w:rPr>
                <w:rFonts w:ascii="Times New Roman" w:eastAsia="Times New Roman" w:hAnsi="Times New Roman" w:cs="Times New Roman"/>
                <w:b/>
                <w:sz w:val="24"/>
                <w:szCs w:val="24"/>
              </w:rPr>
            </w:pPr>
            <w:r w:rsidRPr="00DC34EB">
              <w:rPr>
                <w:rFonts w:ascii="Times New Roman" w:eastAsia="Times New Roman" w:hAnsi="Times New Roman" w:cs="Times New Roman"/>
                <w:color w:val="222222"/>
                <w:sz w:val="24"/>
                <w:szCs w:val="24"/>
              </w:rPr>
              <w:t>Gain the knowledge in scientific method and its application to social phenomenon.</w:t>
            </w:r>
          </w:p>
        </w:tc>
        <w:tc>
          <w:tcPr>
            <w:tcW w:w="2311" w:type="dxa"/>
          </w:tcPr>
          <w:p w14:paraId="3C37430D" w14:textId="77777777" w:rsidR="00BD0EE0" w:rsidRPr="00DC34EB" w:rsidRDefault="00BD0EE0" w:rsidP="005A4F7F">
            <w:pPr>
              <w:rPr>
                <w:rFonts w:ascii="Times New Roman" w:eastAsia="Times New Roman" w:hAnsi="Times New Roman" w:cs="Times New Roman"/>
                <w:bCs/>
                <w:sz w:val="24"/>
                <w:szCs w:val="24"/>
              </w:rPr>
            </w:pPr>
            <w:r w:rsidRPr="00DC34EB">
              <w:rPr>
                <w:rFonts w:ascii="Times New Roman" w:eastAsia="Times New Roman" w:hAnsi="Times New Roman" w:cs="Times New Roman"/>
                <w:bCs/>
                <w:sz w:val="24"/>
                <w:szCs w:val="24"/>
              </w:rPr>
              <w:t>L2, L3,L4</w:t>
            </w:r>
          </w:p>
        </w:tc>
      </w:tr>
      <w:tr w:rsidR="00BD0EE0" w:rsidRPr="00DC34EB" w14:paraId="25483EFF" w14:textId="77777777" w:rsidTr="00BD0EE0">
        <w:trPr>
          <w:trHeight w:val="561"/>
          <w:jc w:val="center"/>
        </w:trPr>
        <w:tc>
          <w:tcPr>
            <w:tcW w:w="817" w:type="dxa"/>
          </w:tcPr>
          <w:p w14:paraId="3279FEED" w14:textId="77777777" w:rsidR="00BD0EE0" w:rsidRPr="00DC34EB" w:rsidRDefault="00BD0EE0" w:rsidP="005A4F7F">
            <w:pPr>
              <w:rPr>
                <w:rFonts w:ascii="Times New Roman" w:eastAsia="Times New Roman" w:hAnsi="Times New Roman" w:cs="Times New Roman"/>
                <w:b/>
                <w:sz w:val="24"/>
                <w:szCs w:val="24"/>
              </w:rPr>
            </w:pPr>
            <w:r w:rsidRPr="00DC34EB">
              <w:rPr>
                <w:rFonts w:ascii="Times New Roman" w:eastAsia="Times New Roman" w:hAnsi="Times New Roman" w:cs="Times New Roman"/>
                <w:b/>
                <w:sz w:val="24"/>
                <w:szCs w:val="24"/>
              </w:rPr>
              <w:t>CO-2</w:t>
            </w:r>
          </w:p>
        </w:tc>
        <w:tc>
          <w:tcPr>
            <w:tcW w:w="5344" w:type="dxa"/>
          </w:tcPr>
          <w:p w14:paraId="00A7A8BB" w14:textId="1E6764D6" w:rsidR="00BD0EE0" w:rsidRPr="00DC34EB" w:rsidRDefault="00BD0EE0" w:rsidP="00BD0EE0">
            <w:pPr>
              <w:pBdr>
                <w:top w:val="nil"/>
                <w:left w:val="nil"/>
                <w:bottom w:val="nil"/>
                <w:right w:val="nil"/>
                <w:between w:val="nil"/>
              </w:pBdr>
              <w:spacing w:line="276" w:lineRule="auto"/>
              <w:jc w:val="both"/>
              <w:rPr>
                <w:rFonts w:ascii="Times New Roman" w:hAnsi="Times New Roman" w:cs="Times New Roman"/>
                <w:color w:val="222222"/>
                <w:sz w:val="24"/>
                <w:szCs w:val="24"/>
              </w:rPr>
            </w:pPr>
            <w:r w:rsidRPr="00DC34EB">
              <w:rPr>
                <w:rFonts w:ascii="Times New Roman" w:eastAsia="Times New Roman" w:hAnsi="Times New Roman" w:cs="Times New Roman"/>
                <w:color w:val="222222"/>
                <w:sz w:val="24"/>
                <w:szCs w:val="24"/>
              </w:rPr>
              <w:t>Formulate research questions and use the techniques of collecting data and conduct interview.</w:t>
            </w:r>
          </w:p>
        </w:tc>
        <w:tc>
          <w:tcPr>
            <w:tcW w:w="2311" w:type="dxa"/>
          </w:tcPr>
          <w:p w14:paraId="3B00B5B9" w14:textId="77777777" w:rsidR="00BD0EE0" w:rsidRPr="00DC34EB" w:rsidRDefault="00BD0EE0" w:rsidP="005A4F7F">
            <w:pPr>
              <w:rPr>
                <w:rFonts w:ascii="Times New Roman" w:eastAsia="Times New Roman" w:hAnsi="Times New Roman" w:cs="Times New Roman"/>
                <w:bCs/>
                <w:sz w:val="24"/>
                <w:szCs w:val="24"/>
              </w:rPr>
            </w:pPr>
            <w:r w:rsidRPr="00DC34EB">
              <w:rPr>
                <w:rFonts w:ascii="Times New Roman" w:eastAsia="Times New Roman" w:hAnsi="Times New Roman" w:cs="Times New Roman"/>
                <w:bCs/>
                <w:sz w:val="24"/>
                <w:szCs w:val="24"/>
              </w:rPr>
              <w:t>L5, L6.</w:t>
            </w:r>
          </w:p>
        </w:tc>
      </w:tr>
      <w:tr w:rsidR="00BD0EE0" w:rsidRPr="00DC34EB" w14:paraId="2913DADD" w14:textId="77777777" w:rsidTr="00BD0EE0">
        <w:trPr>
          <w:trHeight w:val="627"/>
          <w:jc w:val="center"/>
        </w:trPr>
        <w:tc>
          <w:tcPr>
            <w:tcW w:w="817" w:type="dxa"/>
          </w:tcPr>
          <w:p w14:paraId="5FA571D6" w14:textId="77777777" w:rsidR="00BD0EE0" w:rsidRPr="00DC34EB" w:rsidRDefault="00BD0EE0" w:rsidP="005A4F7F">
            <w:pPr>
              <w:rPr>
                <w:rFonts w:ascii="Times New Roman" w:eastAsia="Times New Roman" w:hAnsi="Times New Roman" w:cs="Times New Roman"/>
                <w:b/>
                <w:sz w:val="24"/>
                <w:szCs w:val="24"/>
              </w:rPr>
            </w:pPr>
            <w:r w:rsidRPr="00DC34EB">
              <w:rPr>
                <w:rFonts w:ascii="Times New Roman" w:eastAsia="Times New Roman" w:hAnsi="Times New Roman" w:cs="Times New Roman"/>
                <w:b/>
                <w:sz w:val="24"/>
                <w:szCs w:val="24"/>
              </w:rPr>
              <w:t>CO-3</w:t>
            </w:r>
          </w:p>
        </w:tc>
        <w:tc>
          <w:tcPr>
            <w:tcW w:w="5344" w:type="dxa"/>
          </w:tcPr>
          <w:p w14:paraId="31758021" w14:textId="31635044" w:rsidR="00BD0EE0" w:rsidRPr="00DC34EB" w:rsidRDefault="00BD0EE0" w:rsidP="00BD0EE0">
            <w:pPr>
              <w:pBdr>
                <w:top w:val="nil"/>
                <w:left w:val="nil"/>
                <w:bottom w:val="nil"/>
                <w:right w:val="nil"/>
                <w:between w:val="nil"/>
              </w:pBdr>
              <w:jc w:val="both"/>
              <w:rPr>
                <w:rFonts w:ascii="Times New Roman" w:hAnsi="Times New Roman" w:cs="Times New Roman"/>
                <w:color w:val="222222"/>
                <w:sz w:val="24"/>
                <w:szCs w:val="24"/>
              </w:rPr>
            </w:pPr>
            <w:r w:rsidRPr="00DC34EB">
              <w:rPr>
                <w:rFonts w:ascii="Times New Roman" w:eastAsia="Times New Roman" w:hAnsi="Times New Roman" w:cs="Times New Roman"/>
                <w:color w:val="222222"/>
                <w:sz w:val="24"/>
                <w:szCs w:val="24"/>
              </w:rPr>
              <w:t>Apply the methods and techniques of sampling in research.</w:t>
            </w:r>
          </w:p>
        </w:tc>
        <w:tc>
          <w:tcPr>
            <w:tcW w:w="2311" w:type="dxa"/>
          </w:tcPr>
          <w:p w14:paraId="03C148D6" w14:textId="77777777" w:rsidR="00BD0EE0" w:rsidRPr="00DC34EB" w:rsidRDefault="00BD0EE0" w:rsidP="005A4F7F">
            <w:pPr>
              <w:rPr>
                <w:rFonts w:ascii="Times New Roman" w:eastAsia="Times New Roman" w:hAnsi="Times New Roman" w:cs="Times New Roman"/>
                <w:bCs/>
                <w:sz w:val="24"/>
                <w:szCs w:val="24"/>
              </w:rPr>
            </w:pPr>
            <w:r w:rsidRPr="00DC34EB">
              <w:rPr>
                <w:rFonts w:ascii="Times New Roman" w:eastAsia="Times New Roman" w:hAnsi="Times New Roman" w:cs="Times New Roman"/>
                <w:bCs/>
                <w:sz w:val="24"/>
                <w:szCs w:val="24"/>
              </w:rPr>
              <w:t>L4, L5</w:t>
            </w:r>
          </w:p>
        </w:tc>
      </w:tr>
      <w:tr w:rsidR="00BD0EE0" w:rsidRPr="00DC34EB" w14:paraId="591C6403" w14:textId="77777777" w:rsidTr="00BD0EE0">
        <w:trPr>
          <w:trHeight w:val="398"/>
          <w:jc w:val="center"/>
        </w:trPr>
        <w:tc>
          <w:tcPr>
            <w:tcW w:w="817" w:type="dxa"/>
          </w:tcPr>
          <w:p w14:paraId="79C00EB2" w14:textId="77777777" w:rsidR="00BD0EE0" w:rsidRPr="00DC34EB" w:rsidRDefault="00BD0EE0" w:rsidP="005A4F7F">
            <w:pPr>
              <w:rPr>
                <w:rFonts w:ascii="Times New Roman" w:eastAsia="Times New Roman" w:hAnsi="Times New Roman" w:cs="Times New Roman"/>
                <w:b/>
                <w:sz w:val="24"/>
                <w:szCs w:val="24"/>
              </w:rPr>
            </w:pPr>
            <w:r w:rsidRPr="00DC34EB">
              <w:rPr>
                <w:rFonts w:ascii="Times New Roman" w:eastAsia="Times New Roman" w:hAnsi="Times New Roman" w:cs="Times New Roman"/>
                <w:b/>
                <w:sz w:val="24"/>
                <w:szCs w:val="24"/>
              </w:rPr>
              <w:t>CO-4</w:t>
            </w:r>
          </w:p>
        </w:tc>
        <w:tc>
          <w:tcPr>
            <w:tcW w:w="5344" w:type="dxa"/>
          </w:tcPr>
          <w:p w14:paraId="5800CEA1" w14:textId="7114F2B5" w:rsidR="00BD0EE0" w:rsidRPr="00DC34EB" w:rsidRDefault="00BD0EE0" w:rsidP="005A4F7F">
            <w:pPr>
              <w:rPr>
                <w:rFonts w:ascii="Times New Roman" w:eastAsia="Times New Roman" w:hAnsi="Times New Roman" w:cs="Times New Roman"/>
                <w:b/>
                <w:sz w:val="24"/>
                <w:szCs w:val="24"/>
              </w:rPr>
            </w:pPr>
            <w:r w:rsidRPr="00DC34EB">
              <w:rPr>
                <w:rFonts w:ascii="Times New Roman" w:eastAsia="Times New Roman" w:hAnsi="Times New Roman" w:cs="Times New Roman"/>
                <w:color w:val="222222"/>
                <w:sz w:val="24"/>
                <w:szCs w:val="24"/>
              </w:rPr>
              <w:t xml:space="preserve"> Write the research or survey report.</w:t>
            </w:r>
          </w:p>
        </w:tc>
        <w:tc>
          <w:tcPr>
            <w:tcW w:w="2311" w:type="dxa"/>
          </w:tcPr>
          <w:p w14:paraId="3203DC04" w14:textId="77777777" w:rsidR="00BD0EE0" w:rsidRPr="00DC34EB" w:rsidRDefault="00BD0EE0" w:rsidP="005A4F7F">
            <w:pPr>
              <w:rPr>
                <w:rFonts w:ascii="Times New Roman" w:eastAsia="Times New Roman" w:hAnsi="Times New Roman" w:cs="Times New Roman"/>
                <w:bCs/>
                <w:sz w:val="24"/>
                <w:szCs w:val="24"/>
              </w:rPr>
            </w:pPr>
            <w:r w:rsidRPr="00DC34EB">
              <w:rPr>
                <w:rFonts w:ascii="Times New Roman" w:eastAsia="Times New Roman" w:hAnsi="Times New Roman" w:cs="Times New Roman"/>
                <w:bCs/>
                <w:sz w:val="24"/>
                <w:szCs w:val="24"/>
              </w:rPr>
              <w:t>L5, L6</w:t>
            </w:r>
          </w:p>
        </w:tc>
      </w:tr>
    </w:tbl>
    <w:p w14:paraId="3135A9C6" w14:textId="77777777" w:rsidR="00BD0EE0" w:rsidRDefault="00BD0EE0" w:rsidP="00BD0EE0">
      <w:pPr>
        <w:rPr>
          <w:rFonts w:ascii="Times New Roman" w:eastAsia="Times New Roman" w:hAnsi="Times New Roman" w:cs="Times New Roman"/>
          <w:b/>
          <w:sz w:val="24"/>
          <w:szCs w:val="24"/>
        </w:rPr>
      </w:pPr>
    </w:p>
    <w:p w14:paraId="1CC66CD7" w14:textId="77777777" w:rsidR="00BD0EE0" w:rsidRPr="00D50D1B" w:rsidRDefault="00BD0EE0" w:rsidP="00F22B73">
      <w:pPr>
        <w:spacing w:line="276" w:lineRule="auto"/>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Unit-I</w:t>
      </w:r>
    </w:p>
    <w:p w14:paraId="034A4841" w14:textId="77777777" w:rsidR="00BD0EE0" w:rsidRPr="00D50D1B" w:rsidRDefault="00BD0EE0" w:rsidP="00F22B73">
      <w:pPr>
        <w:spacing w:line="276" w:lineRule="auto"/>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Meaning, Scope and Significance of Social Research</w:t>
      </w:r>
      <w:r w:rsidRPr="00D50D1B">
        <w:rPr>
          <w:rFonts w:ascii="Times New Roman" w:eastAsia="Times New Roman" w:hAnsi="Times New Roman" w:cs="Times New Roman"/>
          <w:sz w:val="24"/>
          <w:szCs w:val="24"/>
        </w:rPr>
        <w:t>: Nature of scientific Method, Applicability of scientific method to the study of social phenomena. Major steps in social research</w:t>
      </w:r>
    </w:p>
    <w:p w14:paraId="6B5DFA31" w14:textId="77777777" w:rsidR="00BD0EE0" w:rsidRPr="00D50D1B" w:rsidRDefault="00BD0EE0" w:rsidP="00F22B73">
      <w:pPr>
        <w:spacing w:line="276" w:lineRule="auto"/>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 xml:space="preserve">Unit-II </w:t>
      </w:r>
    </w:p>
    <w:p w14:paraId="0F5418EC" w14:textId="77777777" w:rsidR="00BD0EE0" w:rsidRPr="00D50D1B" w:rsidRDefault="00BD0EE0" w:rsidP="00F22B73">
      <w:pPr>
        <w:spacing w:line="276" w:lineRule="auto"/>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Research Design</w:t>
      </w:r>
      <w:r w:rsidRPr="00D50D1B">
        <w:rPr>
          <w:rFonts w:ascii="Times New Roman" w:eastAsia="Times New Roman" w:hAnsi="Times New Roman" w:cs="Times New Roman"/>
          <w:sz w:val="24"/>
          <w:szCs w:val="24"/>
        </w:rPr>
        <w:t>: Meaning, Need, Types of Research Design, Social Research Process</w:t>
      </w:r>
    </w:p>
    <w:p w14:paraId="26F7D576" w14:textId="77777777" w:rsidR="00BD0EE0" w:rsidRPr="00D50D1B" w:rsidRDefault="00BD0EE0" w:rsidP="00F22B73">
      <w:pPr>
        <w:spacing w:line="276" w:lineRule="auto"/>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Unit-III</w:t>
      </w:r>
    </w:p>
    <w:p w14:paraId="0CC4D148" w14:textId="77777777" w:rsidR="00BD0EE0" w:rsidRPr="00D50D1B" w:rsidRDefault="00BD0EE0" w:rsidP="00F22B73">
      <w:pPr>
        <w:spacing w:line="276" w:lineRule="auto"/>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 xml:space="preserve">Sampling: </w:t>
      </w:r>
      <w:r w:rsidRPr="00D50D1B">
        <w:rPr>
          <w:rFonts w:ascii="Times New Roman" w:eastAsia="Times New Roman" w:hAnsi="Times New Roman" w:cs="Times New Roman"/>
          <w:sz w:val="24"/>
          <w:szCs w:val="24"/>
        </w:rPr>
        <w:t>Meaning, and characteristics, Types: Probability and Non-Probability Sampling, Role of Sampling in Social Research</w:t>
      </w:r>
    </w:p>
    <w:p w14:paraId="365AD4A2" w14:textId="77777777" w:rsidR="00BD0EE0" w:rsidRPr="00D50D1B" w:rsidRDefault="00BD0EE0" w:rsidP="00F22B73">
      <w:pPr>
        <w:spacing w:line="276" w:lineRule="auto"/>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Unit-IV</w:t>
      </w:r>
    </w:p>
    <w:p w14:paraId="559C121B" w14:textId="77777777" w:rsidR="00BD0EE0" w:rsidRPr="00D50D1B" w:rsidRDefault="00BD0EE0" w:rsidP="00F22B73">
      <w:pPr>
        <w:spacing w:line="276" w:lineRule="auto"/>
        <w:jc w:val="both"/>
        <w:rPr>
          <w:rFonts w:ascii="Times New Roman" w:eastAsia="Times New Roman" w:hAnsi="Times New Roman" w:cs="Times New Roman"/>
          <w:sz w:val="24"/>
          <w:szCs w:val="24"/>
        </w:rPr>
      </w:pPr>
      <w:r w:rsidRPr="00D50D1B">
        <w:rPr>
          <w:rFonts w:ascii="Times New Roman" w:eastAsia="Times New Roman" w:hAnsi="Times New Roman" w:cs="Times New Roman"/>
          <w:b/>
          <w:sz w:val="24"/>
          <w:szCs w:val="24"/>
        </w:rPr>
        <w:t>Data Collection-</w:t>
      </w:r>
      <w:r w:rsidRPr="00D50D1B">
        <w:rPr>
          <w:rFonts w:ascii="Times New Roman" w:eastAsia="Times New Roman" w:hAnsi="Times New Roman" w:cs="Times New Roman"/>
          <w:sz w:val="24"/>
          <w:szCs w:val="24"/>
        </w:rPr>
        <w:t xml:space="preserve"> Types, Interview, Observation, Case Study                                                                                                                           </w:t>
      </w:r>
    </w:p>
    <w:p w14:paraId="555C73F6" w14:textId="77777777" w:rsidR="00BD0EE0" w:rsidRPr="00D50D1B" w:rsidRDefault="00BD0EE0" w:rsidP="00F22B73">
      <w:pPr>
        <w:spacing w:line="276" w:lineRule="auto"/>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Unit-V</w:t>
      </w:r>
    </w:p>
    <w:p w14:paraId="56D988C5" w14:textId="77777777" w:rsidR="00BD0EE0" w:rsidRPr="00D50D1B" w:rsidRDefault="00BD0EE0" w:rsidP="00BD0EE0">
      <w:pPr>
        <w:jc w:val="both"/>
        <w:rPr>
          <w:rFonts w:ascii="Times New Roman" w:eastAsia="Times New Roman" w:hAnsi="Times New Roman" w:cs="Times New Roman"/>
          <w:sz w:val="24"/>
          <w:szCs w:val="24"/>
        </w:rPr>
      </w:pPr>
      <w:r w:rsidRPr="00D50D1B">
        <w:rPr>
          <w:rFonts w:ascii="Times New Roman" w:eastAsia="Times New Roman" w:hAnsi="Times New Roman" w:cs="Times New Roman"/>
          <w:sz w:val="24"/>
          <w:szCs w:val="24"/>
        </w:rPr>
        <w:t>Computers – Application, Field Work and its importance, Report Writing</w:t>
      </w:r>
    </w:p>
    <w:p w14:paraId="09F3F5BE" w14:textId="77777777" w:rsidR="00BD0EE0" w:rsidRDefault="00BD0EE0" w:rsidP="00BD0EE0">
      <w:pPr>
        <w:spacing w:line="360" w:lineRule="auto"/>
        <w:jc w:val="both"/>
        <w:rPr>
          <w:rFonts w:ascii="Times New Roman" w:eastAsia="Times New Roman" w:hAnsi="Times New Roman" w:cs="Times New Roman"/>
          <w:b/>
          <w:sz w:val="24"/>
          <w:szCs w:val="24"/>
        </w:rPr>
      </w:pPr>
    </w:p>
    <w:p w14:paraId="08191813" w14:textId="76FE0432" w:rsidR="00BD0EE0" w:rsidRPr="00D50D1B" w:rsidRDefault="00BD0EE0" w:rsidP="00BD0EE0">
      <w:pPr>
        <w:spacing w:line="360" w:lineRule="auto"/>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Reference</w:t>
      </w:r>
    </w:p>
    <w:p w14:paraId="45BD4760" w14:textId="77777777" w:rsidR="00BD0EE0" w:rsidRPr="00D50D1B" w:rsidRDefault="00BD0EE0" w:rsidP="00BD0EE0">
      <w:pPr>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 xml:space="preserve">Bajaj and Gupta, Elements of Statistics, </w:t>
      </w:r>
      <w:proofErr w:type="spellStart"/>
      <w:r w:rsidRPr="00D50D1B">
        <w:rPr>
          <w:rFonts w:ascii="Times New Roman" w:eastAsia="Times New Roman" w:hAnsi="Times New Roman" w:cs="Times New Roman"/>
          <w:color w:val="000000"/>
          <w:sz w:val="24"/>
          <w:szCs w:val="24"/>
        </w:rPr>
        <w:t>R.Chand</w:t>
      </w:r>
      <w:proofErr w:type="spellEnd"/>
      <w:r w:rsidRPr="00D50D1B">
        <w:rPr>
          <w:rFonts w:ascii="Times New Roman" w:eastAsia="Times New Roman" w:hAnsi="Times New Roman" w:cs="Times New Roman"/>
          <w:color w:val="000000"/>
          <w:sz w:val="24"/>
          <w:szCs w:val="24"/>
        </w:rPr>
        <w:t xml:space="preserve"> and Co, New Delhi, 1972</w:t>
      </w:r>
    </w:p>
    <w:p w14:paraId="096809BE" w14:textId="77777777" w:rsidR="00BD0EE0" w:rsidRPr="00D50D1B" w:rsidRDefault="00BD0EE0" w:rsidP="00BD0EE0">
      <w:pPr>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roofErr w:type="spellStart"/>
      <w:r w:rsidRPr="00D50D1B">
        <w:rPr>
          <w:rFonts w:ascii="Times New Roman" w:eastAsia="Times New Roman" w:hAnsi="Times New Roman" w:cs="Times New Roman"/>
          <w:color w:val="000000"/>
          <w:sz w:val="24"/>
          <w:szCs w:val="24"/>
        </w:rPr>
        <w:t>Beteille</w:t>
      </w:r>
      <w:proofErr w:type="spellEnd"/>
      <w:r w:rsidRPr="00D50D1B">
        <w:rPr>
          <w:rFonts w:ascii="Times New Roman" w:eastAsia="Times New Roman" w:hAnsi="Times New Roman" w:cs="Times New Roman"/>
          <w:color w:val="000000"/>
          <w:sz w:val="24"/>
          <w:szCs w:val="24"/>
        </w:rPr>
        <w:t>, A, Madan, T.N, Encounter and experience: Personal Accounts of Fieldwork, Vikas Publishing House, New Delhi, 1975</w:t>
      </w:r>
    </w:p>
    <w:p w14:paraId="774A65A8" w14:textId="77777777" w:rsidR="00BD0EE0" w:rsidRPr="00D50D1B" w:rsidRDefault="00BD0EE0" w:rsidP="00BD0EE0">
      <w:pPr>
        <w:numPr>
          <w:ilvl w:val="0"/>
          <w:numId w:val="5"/>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Bryman, Alan, Quality and Quantity in Social Research Unwin Hyman, London, 1988</w:t>
      </w:r>
    </w:p>
    <w:p w14:paraId="7C2AE19A" w14:textId="77777777" w:rsidR="00BD0EE0" w:rsidRPr="00D50D1B" w:rsidRDefault="00BD0EE0" w:rsidP="00BD0EE0">
      <w:pPr>
        <w:numPr>
          <w:ilvl w:val="0"/>
          <w:numId w:val="5"/>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Jayram, N, Sociology: Methods and Theory. Madras: Mac Millan, Madras, 1989</w:t>
      </w:r>
    </w:p>
    <w:p w14:paraId="141DCFA7" w14:textId="77777777" w:rsidR="00BD0EE0" w:rsidRPr="00D50D1B" w:rsidRDefault="00BD0EE0" w:rsidP="00BD0EE0">
      <w:pPr>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roofErr w:type="spellStart"/>
      <w:r w:rsidRPr="00D50D1B">
        <w:rPr>
          <w:rFonts w:ascii="Times New Roman" w:eastAsia="Times New Roman" w:hAnsi="Times New Roman" w:cs="Times New Roman"/>
          <w:color w:val="000000"/>
          <w:sz w:val="24"/>
          <w:szCs w:val="24"/>
        </w:rPr>
        <w:t>Kothari,C.R</w:t>
      </w:r>
      <w:proofErr w:type="spellEnd"/>
      <w:r w:rsidRPr="00D50D1B">
        <w:rPr>
          <w:rFonts w:ascii="Times New Roman" w:eastAsia="Times New Roman" w:hAnsi="Times New Roman" w:cs="Times New Roman"/>
          <w:color w:val="000000"/>
          <w:sz w:val="24"/>
          <w:szCs w:val="24"/>
        </w:rPr>
        <w:t>., Research Methodology :Methods and Techniques, Bangalore, Wiley Eastern.</w:t>
      </w:r>
    </w:p>
    <w:p w14:paraId="56B3F323" w14:textId="77777777" w:rsidR="00BD0EE0" w:rsidRPr="00D50D1B" w:rsidRDefault="00BD0EE0" w:rsidP="00BD0EE0">
      <w:pPr>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Punch, Keith, Introduction to Social Research, Sage, London, 1996</w:t>
      </w:r>
    </w:p>
    <w:p w14:paraId="50836BC4" w14:textId="77777777" w:rsidR="00BD0EE0" w:rsidRPr="00D50D1B" w:rsidRDefault="00BD0EE0" w:rsidP="00BD0EE0">
      <w:pPr>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Shipmen, Martin, The Limitations of Social Research Sage, London, 1988</w:t>
      </w:r>
    </w:p>
    <w:p w14:paraId="5CCA272D" w14:textId="77777777" w:rsidR="00BD0EE0" w:rsidRPr="00D50D1B" w:rsidRDefault="00BD0EE0" w:rsidP="00BD0EE0">
      <w:pPr>
        <w:numPr>
          <w:ilvl w:val="0"/>
          <w:numId w:val="5"/>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Young, P.V, Scientific Social Survey and Research Prentice Hall, New Delhi, 1988</w:t>
      </w:r>
    </w:p>
    <w:p w14:paraId="5A994EEB" w14:textId="77777777" w:rsidR="00BD0EE0" w:rsidRDefault="00BD0EE0"/>
    <w:p w14:paraId="2D5C3CB6" w14:textId="77777777" w:rsidR="00D65022" w:rsidRPr="00F54659" w:rsidRDefault="00D65022" w:rsidP="00D65022">
      <w:pPr>
        <w:jc w:val="center"/>
        <w:rPr>
          <w:b/>
          <w:bCs/>
          <w:color w:val="227ACB"/>
          <w:sz w:val="28"/>
          <w:szCs w:val="28"/>
        </w:rPr>
      </w:pPr>
      <w:r w:rsidRPr="00F54659">
        <w:rPr>
          <w:b/>
          <w:bCs/>
          <w:color w:val="227ACB"/>
          <w:sz w:val="28"/>
          <w:szCs w:val="28"/>
        </w:rPr>
        <w:lastRenderedPageBreak/>
        <w:t>SEMESTER-IV</w:t>
      </w:r>
    </w:p>
    <w:p w14:paraId="4691E2AA" w14:textId="77777777" w:rsidR="00D65022" w:rsidRPr="00894BEA" w:rsidRDefault="00D65022" w:rsidP="00D65022">
      <w:pPr>
        <w:rPr>
          <w:b/>
          <w:bCs/>
          <w:color w:val="538135" w:themeColor="accent6" w:themeShade="BF"/>
          <w:sz w:val="24"/>
        </w:rPr>
      </w:pPr>
    </w:p>
    <w:p w14:paraId="65B177B6" w14:textId="77777777" w:rsidR="00D65022" w:rsidRDefault="00D65022" w:rsidP="00D65022">
      <w:pPr>
        <w:rPr>
          <w:b/>
          <w:bCs/>
          <w:color w:val="227ACB"/>
          <w:sz w:val="24"/>
        </w:rPr>
      </w:pPr>
    </w:p>
    <w:p w14:paraId="644A66CB" w14:textId="77777777" w:rsidR="00D65022" w:rsidRPr="00E44D72" w:rsidRDefault="00D65022" w:rsidP="00D65022">
      <w:pPr>
        <w:rPr>
          <w:b/>
          <w:bCs/>
          <w:color w:val="227ACB"/>
          <w:sz w:val="24"/>
        </w:rPr>
      </w:pPr>
      <w:r w:rsidRPr="00894BEA">
        <w:rPr>
          <w:b/>
          <w:bCs/>
          <w:color w:val="227ACB"/>
          <w:sz w:val="24"/>
        </w:rPr>
        <w:t>PAPER-5, Course Title: Rural Sociology and Development</w:t>
      </w:r>
    </w:p>
    <w:p w14:paraId="1556663F" w14:textId="77777777" w:rsidR="00D65022" w:rsidRPr="00E44D72" w:rsidRDefault="00D65022" w:rsidP="00D65022">
      <w:pPr>
        <w:rPr>
          <w:b/>
          <w:bCs/>
          <w:color w:val="DC3939"/>
          <w:sz w:val="24"/>
        </w:rPr>
      </w:pPr>
      <w:r w:rsidRPr="00894BEA">
        <w:rPr>
          <w:b/>
          <w:bCs/>
          <w:color w:val="DC3939"/>
          <w:sz w:val="24"/>
        </w:rPr>
        <w:t>Course Code: SOC109-5:</w:t>
      </w:r>
    </w:p>
    <w:p w14:paraId="2E9D32F7" w14:textId="77777777" w:rsidR="00D65022" w:rsidRPr="00894BEA" w:rsidRDefault="00D65022" w:rsidP="00D65022">
      <w:pPr>
        <w:pBdr>
          <w:top w:val="nil"/>
          <w:left w:val="nil"/>
          <w:bottom w:val="nil"/>
          <w:right w:val="nil"/>
          <w:between w:val="nil"/>
        </w:pBdr>
        <w:spacing w:line="276" w:lineRule="auto"/>
        <w:jc w:val="both"/>
        <w:rPr>
          <w:rFonts w:ascii="Times New Roman" w:eastAsia="Times New Roman" w:hAnsi="Times New Roman" w:cs="Times New Roman"/>
          <w:color w:val="C45911" w:themeColor="accent2" w:themeShade="BF"/>
          <w:sz w:val="24"/>
          <w:szCs w:val="24"/>
        </w:rPr>
      </w:pPr>
      <w:r w:rsidRPr="00894BEA">
        <w:rPr>
          <w:b/>
          <w:bCs/>
          <w:color w:val="C45911" w:themeColor="accent2" w:themeShade="BF"/>
          <w:sz w:val="24"/>
        </w:rPr>
        <w:t>Course Out Comes:</w:t>
      </w:r>
      <w:r w:rsidRPr="00894BEA">
        <w:rPr>
          <w:rFonts w:ascii="Times New Roman" w:eastAsia="Times New Roman" w:hAnsi="Times New Roman" w:cs="Times New Roman"/>
          <w:color w:val="C45911" w:themeColor="accent2" w:themeShade="BF"/>
          <w:sz w:val="24"/>
          <w:szCs w:val="24"/>
        </w:rPr>
        <w:t xml:space="preserve"> </w:t>
      </w:r>
    </w:p>
    <w:tbl>
      <w:tblPr>
        <w:tblStyle w:val="TableGrid"/>
        <w:tblW w:w="0" w:type="auto"/>
        <w:tblLook w:val="04A0" w:firstRow="1" w:lastRow="0" w:firstColumn="1" w:lastColumn="0" w:noHBand="0" w:noVBand="1"/>
      </w:tblPr>
      <w:tblGrid>
        <w:gridCol w:w="1293"/>
        <w:gridCol w:w="4627"/>
        <w:gridCol w:w="2268"/>
      </w:tblGrid>
      <w:tr w:rsidR="00D65022" w14:paraId="55149293" w14:textId="77777777" w:rsidTr="005A4F7F">
        <w:trPr>
          <w:trHeight w:val="604"/>
        </w:trPr>
        <w:tc>
          <w:tcPr>
            <w:tcW w:w="1293" w:type="dxa"/>
          </w:tcPr>
          <w:p w14:paraId="5FB8EA6C" w14:textId="77777777" w:rsidR="00D65022" w:rsidRPr="004D1CEC" w:rsidRDefault="00D65022" w:rsidP="005A4F7F">
            <w:pPr>
              <w:spacing w:line="276" w:lineRule="auto"/>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CO-No.</w:t>
            </w:r>
          </w:p>
        </w:tc>
        <w:tc>
          <w:tcPr>
            <w:tcW w:w="4627" w:type="dxa"/>
          </w:tcPr>
          <w:p w14:paraId="54061005" w14:textId="77777777" w:rsidR="00D65022" w:rsidRDefault="00D65022" w:rsidP="005A4F7F">
            <w:pPr>
              <w:spacing w:line="276" w:lineRule="auto"/>
              <w:jc w:val="both"/>
              <w:rPr>
                <w:rFonts w:ascii="Times New Roman" w:eastAsia="Times New Roman" w:hAnsi="Times New Roman" w:cs="Times New Roman"/>
                <w:color w:val="222222"/>
                <w:sz w:val="24"/>
                <w:szCs w:val="24"/>
              </w:rPr>
            </w:pPr>
            <w:r>
              <w:rPr>
                <w:b/>
                <w:sz w:val="24"/>
              </w:rPr>
              <w:t>Upon</w:t>
            </w:r>
            <w:r>
              <w:rPr>
                <w:b/>
                <w:spacing w:val="40"/>
                <w:sz w:val="24"/>
              </w:rPr>
              <w:t xml:space="preserve"> </w:t>
            </w:r>
            <w:r>
              <w:rPr>
                <w:b/>
                <w:sz w:val="24"/>
              </w:rPr>
              <w:t>the</w:t>
            </w:r>
            <w:r>
              <w:rPr>
                <w:b/>
                <w:spacing w:val="40"/>
                <w:sz w:val="24"/>
              </w:rPr>
              <w:t xml:space="preserve"> </w:t>
            </w:r>
            <w:r>
              <w:rPr>
                <w:b/>
                <w:sz w:val="24"/>
              </w:rPr>
              <w:t>successful</w:t>
            </w:r>
            <w:r>
              <w:rPr>
                <w:b/>
                <w:spacing w:val="40"/>
                <w:sz w:val="24"/>
              </w:rPr>
              <w:t xml:space="preserve"> </w:t>
            </w:r>
            <w:r>
              <w:rPr>
                <w:b/>
                <w:sz w:val="24"/>
              </w:rPr>
              <w:t>completion</w:t>
            </w:r>
            <w:r>
              <w:rPr>
                <w:b/>
                <w:spacing w:val="40"/>
                <w:sz w:val="24"/>
              </w:rPr>
              <w:t xml:space="preserve"> </w:t>
            </w:r>
            <w:r>
              <w:rPr>
                <w:b/>
                <w:sz w:val="24"/>
              </w:rPr>
              <w:t>of</w:t>
            </w:r>
            <w:r>
              <w:rPr>
                <w:b/>
                <w:spacing w:val="40"/>
                <w:sz w:val="24"/>
              </w:rPr>
              <w:t xml:space="preserve"> </w:t>
            </w:r>
            <w:r>
              <w:rPr>
                <w:b/>
                <w:sz w:val="24"/>
              </w:rPr>
              <w:t>the</w:t>
            </w:r>
            <w:r>
              <w:rPr>
                <w:b/>
                <w:spacing w:val="40"/>
                <w:sz w:val="24"/>
              </w:rPr>
              <w:t xml:space="preserve"> </w:t>
            </w:r>
            <w:r>
              <w:rPr>
                <w:b/>
                <w:sz w:val="24"/>
              </w:rPr>
              <w:t>course,</w:t>
            </w:r>
            <w:r>
              <w:rPr>
                <w:b/>
                <w:spacing w:val="40"/>
                <w:sz w:val="24"/>
              </w:rPr>
              <w:t xml:space="preserve"> </w:t>
            </w:r>
            <w:r>
              <w:rPr>
                <w:b/>
                <w:sz w:val="24"/>
              </w:rPr>
              <w:t>students will be able to</w:t>
            </w:r>
          </w:p>
        </w:tc>
        <w:tc>
          <w:tcPr>
            <w:tcW w:w="2268" w:type="dxa"/>
          </w:tcPr>
          <w:p w14:paraId="07A1610B" w14:textId="77777777" w:rsidR="00D65022" w:rsidRDefault="00D65022" w:rsidP="005A4F7F">
            <w:pPr>
              <w:spacing w:line="276" w:lineRule="auto"/>
              <w:jc w:val="both"/>
              <w:rPr>
                <w:rFonts w:ascii="Times New Roman" w:eastAsia="Times New Roman" w:hAnsi="Times New Roman" w:cs="Times New Roman"/>
                <w:color w:val="222222"/>
                <w:sz w:val="24"/>
                <w:szCs w:val="24"/>
              </w:rPr>
            </w:pPr>
            <w:r>
              <w:rPr>
                <w:b/>
                <w:spacing w:val="-2"/>
                <w:sz w:val="24"/>
              </w:rPr>
              <w:t>Bloom’s</w:t>
            </w:r>
            <w:r>
              <w:rPr>
                <w:b/>
                <w:sz w:val="24"/>
              </w:rPr>
              <w:tab/>
            </w:r>
            <w:r>
              <w:rPr>
                <w:b/>
                <w:spacing w:val="-2"/>
                <w:sz w:val="24"/>
              </w:rPr>
              <w:t xml:space="preserve">taxonomy </w:t>
            </w:r>
            <w:r>
              <w:rPr>
                <w:b/>
                <w:sz w:val="24"/>
              </w:rPr>
              <w:t>cognitive domain</w:t>
            </w:r>
          </w:p>
        </w:tc>
      </w:tr>
      <w:tr w:rsidR="00D65022" w14:paraId="69A2174B" w14:textId="77777777" w:rsidTr="005A4F7F">
        <w:trPr>
          <w:trHeight w:val="141"/>
        </w:trPr>
        <w:tc>
          <w:tcPr>
            <w:tcW w:w="1293" w:type="dxa"/>
          </w:tcPr>
          <w:p w14:paraId="1147F85B" w14:textId="77777777" w:rsidR="00D65022" w:rsidRDefault="00D65022" w:rsidP="005A4F7F">
            <w:pPr>
              <w:spacing w:line="276"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CO-1</w:t>
            </w:r>
          </w:p>
        </w:tc>
        <w:tc>
          <w:tcPr>
            <w:tcW w:w="4627" w:type="dxa"/>
          </w:tcPr>
          <w:p w14:paraId="110F8491" w14:textId="77777777" w:rsidR="00D65022" w:rsidRPr="00E44D72" w:rsidRDefault="00D65022" w:rsidP="005A4F7F">
            <w:pPr>
              <w:pBdr>
                <w:top w:val="nil"/>
                <w:left w:val="nil"/>
                <w:bottom w:val="nil"/>
                <w:right w:val="nil"/>
                <w:between w:val="nil"/>
              </w:pBdr>
              <w:spacing w:line="276" w:lineRule="auto"/>
              <w:jc w:val="both"/>
              <w:rPr>
                <w:rFonts w:ascii="Times New Roman" w:hAnsi="Times New Roman" w:cs="Times New Roman"/>
                <w:color w:val="222222"/>
                <w:sz w:val="24"/>
                <w:szCs w:val="24"/>
              </w:rPr>
            </w:pPr>
            <w:r w:rsidRPr="00D50D1B">
              <w:rPr>
                <w:rFonts w:ascii="Times New Roman" w:eastAsia="Times New Roman" w:hAnsi="Times New Roman" w:cs="Times New Roman"/>
                <w:color w:val="222222"/>
                <w:sz w:val="24"/>
                <w:szCs w:val="24"/>
              </w:rPr>
              <w:t>Understand rural society, institutions.</w:t>
            </w:r>
          </w:p>
        </w:tc>
        <w:tc>
          <w:tcPr>
            <w:tcW w:w="2268" w:type="dxa"/>
          </w:tcPr>
          <w:p w14:paraId="1B5D696C" w14:textId="77777777" w:rsidR="00D65022" w:rsidRDefault="00D65022" w:rsidP="005A4F7F">
            <w:pPr>
              <w:spacing w:line="276"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L2,</w:t>
            </w:r>
          </w:p>
        </w:tc>
      </w:tr>
      <w:tr w:rsidR="00D65022" w14:paraId="5325D109" w14:textId="77777777" w:rsidTr="005A4F7F">
        <w:trPr>
          <w:trHeight w:val="245"/>
        </w:trPr>
        <w:tc>
          <w:tcPr>
            <w:tcW w:w="1293" w:type="dxa"/>
          </w:tcPr>
          <w:p w14:paraId="0A6487E5" w14:textId="77777777" w:rsidR="00D65022" w:rsidRDefault="00D65022" w:rsidP="005A4F7F">
            <w:pPr>
              <w:spacing w:line="276"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CO-2</w:t>
            </w:r>
          </w:p>
        </w:tc>
        <w:tc>
          <w:tcPr>
            <w:tcW w:w="4627" w:type="dxa"/>
          </w:tcPr>
          <w:p w14:paraId="4DBE0208" w14:textId="77777777" w:rsidR="00D65022" w:rsidRPr="00E44D72" w:rsidRDefault="00D65022" w:rsidP="005A4F7F">
            <w:pPr>
              <w:pBdr>
                <w:top w:val="nil"/>
                <w:left w:val="nil"/>
                <w:bottom w:val="nil"/>
                <w:right w:val="nil"/>
                <w:between w:val="nil"/>
              </w:pBdr>
              <w:spacing w:line="276" w:lineRule="auto"/>
              <w:jc w:val="both"/>
              <w:rPr>
                <w:rFonts w:ascii="Times New Roman" w:hAnsi="Times New Roman" w:cs="Times New Roman"/>
                <w:color w:val="222222"/>
                <w:sz w:val="24"/>
                <w:szCs w:val="24"/>
              </w:rPr>
            </w:pPr>
            <w:r w:rsidRPr="00D50D1B">
              <w:rPr>
                <w:rFonts w:ascii="Times New Roman" w:eastAsia="Times New Roman" w:hAnsi="Times New Roman" w:cs="Times New Roman"/>
                <w:color w:val="222222"/>
                <w:sz w:val="24"/>
                <w:szCs w:val="24"/>
              </w:rPr>
              <w:t>Analyse the status of rural development.</w:t>
            </w:r>
          </w:p>
        </w:tc>
        <w:tc>
          <w:tcPr>
            <w:tcW w:w="2268" w:type="dxa"/>
          </w:tcPr>
          <w:p w14:paraId="0D60BC55" w14:textId="77777777" w:rsidR="00D65022" w:rsidRDefault="00D65022" w:rsidP="005A4F7F">
            <w:pPr>
              <w:spacing w:line="276"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L3, L4</w:t>
            </w:r>
          </w:p>
        </w:tc>
      </w:tr>
      <w:tr w:rsidR="00D65022" w14:paraId="1736C3B5" w14:textId="77777777" w:rsidTr="005A4F7F">
        <w:trPr>
          <w:trHeight w:val="425"/>
        </w:trPr>
        <w:tc>
          <w:tcPr>
            <w:tcW w:w="1293" w:type="dxa"/>
          </w:tcPr>
          <w:p w14:paraId="6CD11D09" w14:textId="77777777" w:rsidR="00D65022" w:rsidRDefault="00D65022" w:rsidP="005A4F7F">
            <w:pPr>
              <w:spacing w:line="276"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CO-3</w:t>
            </w:r>
          </w:p>
        </w:tc>
        <w:tc>
          <w:tcPr>
            <w:tcW w:w="4627" w:type="dxa"/>
          </w:tcPr>
          <w:p w14:paraId="2D53C926" w14:textId="77777777" w:rsidR="00D65022" w:rsidRPr="00E44D72" w:rsidRDefault="00D65022" w:rsidP="005A4F7F">
            <w:pPr>
              <w:pBdr>
                <w:top w:val="nil"/>
                <w:left w:val="nil"/>
                <w:bottom w:val="nil"/>
                <w:right w:val="nil"/>
                <w:between w:val="nil"/>
              </w:pBdr>
              <w:spacing w:line="276" w:lineRule="auto"/>
              <w:jc w:val="both"/>
              <w:rPr>
                <w:rFonts w:ascii="Times New Roman" w:hAnsi="Times New Roman" w:cs="Times New Roman"/>
                <w:color w:val="222222"/>
                <w:sz w:val="24"/>
                <w:szCs w:val="24"/>
              </w:rPr>
            </w:pPr>
            <w:r w:rsidRPr="00D50D1B">
              <w:rPr>
                <w:rFonts w:ascii="Times New Roman" w:eastAsia="Times New Roman" w:hAnsi="Times New Roman" w:cs="Times New Roman"/>
                <w:color w:val="222222"/>
                <w:sz w:val="24"/>
                <w:szCs w:val="24"/>
              </w:rPr>
              <w:t>Develop insight into rural social problems</w:t>
            </w:r>
          </w:p>
        </w:tc>
        <w:tc>
          <w:tcPr>
            <w:tcW w:w="2268" w:type="dxa"/>
          </w:tcPr>
          <w:p w14:paraId="0258796C" w14:textId="77777777" w:rsidR="00D65022" w:rsidRDefault="00D65022" w:rsidP="005A4F7F">
            <w:pPr>
              <w:spacing w:line="276"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L4, L5</w:t>
            </w:r>
          </w:p>
        </w:tc>
      </w:tr>
      <w:tr w:rsidR="00D65022" w14:paraId="5B550132" w14:textId="77777777" w:rsidTr="005A4F7F">
        <w:trPr>
          <w:trHeight w:val="698"/>
        </w:trPr>
        <w:tc>
          <w:tcPr>
            <w:tcW w:w="1293" w:type="dxa"/>
          </w:tcPr>
          <w:p w14:paraId="2AFEB553" w14:textId="77777777" w:rsidR="00D65022" w:rsidRDefault="00D65022" w:rsidP="005A4F7F">
            <w:pPr>
              <w:spacing w:line="276"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CO-4</w:t>
            </w:r>
          </w:p>
        </w:tc>
        <w:tc>
          <w:tcPr>
            <w:tcW w:w="4627" w:type="dxa"/>
          </w:tcPr>
          <w:p w14:paraId="087EEEF9" w14:textId="77777777" w:rsidR="00D65022" w:rsidRDefault="00D65022" w:rsidP="005A4F7F">
            <w:pPr>
              <w:spacing w:line="276" w:lineRule="auto"/>
              <w:jc w:val="both"/>
              <w:rPr>
                <w:rFonts w:ascii="Times New Roman" w:eastAsia="Times New Roman" w:hAnsi="Times New Roman" w:cs="Times New Roman"/>
                <w:color w:val="222222"/>
                <w:sz w:val="24"/>
                <w:szCs w:val="24"/>
              </w:rPr>
            </w:pPr>
            <w:r w:rsidRPr="00D50D1B">
              <w:rPr>
                <w:rFonts w:ascii="Times New Roman" w:eastAsia="Times New Roman" w:hAnsi="Times New Roman" w:cs="Times New Roman"/>
                <w:color w:val="222222"/>
                <w:sz w:val="24"/>
                <w:szCs w:val="24"/>
              </w:rPr>
              <w:t>Discuss major movements that are crucial in the improvement of rural societies</w:t>
            </w:r>
          </w:p>
        </w:tc>
        <w:tc>
          <w:tcPr>
            <w:tcW w:w="2268" w:type="dxa"/>
          </w:tcPr>
          <w:p w14:paraId="08A27451" w14:textId="77777777" w:rsidR="00D65022" w:rsidRDefault="00D65022" w:rsidP="005A4F7F">
            <w:pPr>
              <w:spacing w:line="276"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L5, L6</w:t>
            </w:r>
          </w:p>
        </w:tc>
      </w:tr>
    </w:tbl>
    <w:p w14:paraId="671BB6B9" w14:textId="77777777" w:rsidR="00D65022" w:rsidRDefault="00D65022" w:rsidP="00D65022">
      <w:pPr>
        <w:pBdr>
          <w:top w:val="nil"/>
          <w:left w:val="nil"/>
          <w:bottom w:val="nil"/>
          <w:right w:val="nil"/>
          <w:between w:val="nil"/>
        </w:pBdr>
        <w:spacing w:line="276" w:lineRule="auto"/>
        <w:jc w:val="both"/>
        <w:rPr>
          <w:rFonts w:ascii="Times New Roman" w:eastAsia="Times New Roman" w:hAnsi="Times New Roman" w:cs="Times New Roman"/>
          <w:b/>
          <w:bCs/>
          <w:color w:val="222222"/>
          <w:sz w:val="24"/>
          <w:szCs w:val="24"/>
        </w:rPr>
      </w:pPr>
    </w:p>
    <w:p w14:paraId="2D3DD610" w14:textId="77777777" w:rsidR="00D65022" w:rsidRPr="009B4414" w:rsidRDefault="00D65022" w:rsidP="00D65022">
      <w:pPr>
        <w:pBdr>
          <w:top w:val="nil"/>
          <w:left w:val="nil"/>
          <w:bottom w:val="nil"/>
          <w:right w:val="nil"/>
          <w:between w:val="nil"/>
        </w:pBdr>
        <w:spacing w:line="276" w:lineRule="auto"/>
        <w:jc w:val="both"/>
        <w:rPr>
          <w:rFonts w:ascii="Times New Roman" w:hAnsi="Times New Roman" w:cs="Times New Roman"/>
          <w:b/>
          <w:bCs/>
          <w:color w:val="222222"/>
          <w:sz w:val="24"/>
          <w:szCs w:val="24"/>
        </w:rPr>
      </w:pPr>
      <w:r>
        <w:rPr>
          <w:rFonts w:ascii="Times New Roman" w:eastAsia="Times New Roman" w:hAnsi="Times New Roman" w:cs="Times New Roman"/>
          <w:b/>
          <w:bCs/>
          <w:color w:val="222222"/>
          <w:sz w:val="24"/>
          <w:szCs w:val="24"/>
        </w:rPr>
        <w:t>SYLLABUS:</w:t>
      </w:r>
    </w:p>
    <w:p w14:paraId="3849EB25" w14:textId="77777777" w:rsidR="00D65022" w:rsidRDefault="00D65022" w:rsidP="00D65022">
      <w:pPr>
        <w:rPr>
          <w:b/>
          <w:bCs/>
          <w:sz w:val="24"/>
        </w:rPr>
      </w:pPr>
    </w:p>
    <w:p w14:paraId="06CEC14A" w14:textId="77777777" w:rsidR="00D65022" w:rsidRPr="00D50D1B" w:rsidRDefault="00D65022" w:rsidP="00D65022">
      <w:pPr>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Unit-I</w:t>
      </w:r>
    </w:p>
    <w:p w14:paraId="44D9D500" w14:textId="77777777" w:rsidR="00D65022" w:rsidRDefault="00D65022" w:rsidP="00D65022">
      <w:pPr>
        <w:jc w:val="both"/>
        <w:rPr>
          <w:rFonts w:ascii="Times New Roman" w:eastAsia="Times New Roman" w:hAnsi="Times New Roman" w:cs="Times New Roman"/>
          <w:sz w:val="24"/>
          <w:szCs w:val="24"/>
        </w:rPr>
      </w:pPr>
      <w:r w:rsidRPr="00D50D1B">
        <w:rPr>
          <w:rFonts w:ascii="Times New Roman" w:eastAsia="Times New Roman" w:hAnsi="Times New Roman" w:cs="Times New Roman"/>
          <w:b/>
          <w:sz w:val="24"/>
          <w:szCs w:val="24"/>
        </w:rPr>
        <w:t>Rural Sociology:</w:t>
      </w:r>
      <w:r w:rsidRPr="00D50D1B">
        <w:rPr>
          <w:rFonts w:ascii="Times New Roman" w:eastAsia="Times New Roman" w:hAnsi="Times New Roman" w:cs="Times New Roman"/>
          <w:sz w:val="24"/>
          <w:szCs w:val="24"/>
        </w:rPr>
        <w:t xml:space="preserve"> Introduction, Scope, Need and Importance of Rural Sociology, </w:t>
      </w:r>
    </w:p>
    <w:p w14:paraId="73CD45C7" w14:textId="77777777" w:rsidR="00D65022" w:rsidRPr="00D50D1B" w:rsidRDefault="00D65022" w:rsidP="00D65022">
      <w:pPr>
        <w:jc w:val="both"/>
        <w:rPr>
          <w:rFonts w:ascii="Times New Roman" w:eastAsia="Times New Roman" w:hAnsi="Times New Roman" w:cs="Times New Roman"/>
          <w:sz w:val="24"/>
          <w:szCs w:val="24"/>
        </w:rPr>
      </w:pPr>
      <w:r w:rsidRPr="00D50D1B">
        <w:rPr>
          <w:rFonts w:ascii="Times New Roman" w:eastAsia="Times New Roman" w:hAnsi="Times New Roman" w:cs="Times New Roman"/>
          <w:sz w:val="24"/>
          <w:szCs w:val="24"/>
        </w:rPr>
        <w:t>Rural Social Structure</w:t>
      </w:r>
    </w:p>
    <w:p w14:paraId="24FAC8E6" w14:textId="77777777" w:rsidR="00D65022" w:rsidRPr="00D50D1B" w:rsidRDefault="00D65022" w:rsidP="00D65022">
      <w:pPr>
        <w:jc w:val="both"/>
        <w:rPr>
          <w:rFonts w:ascii="Times New Roman" w:eastAsia="Times New Roman" w:hAnsi="Times New Roman" w:cs="Times New Roman"/>
          <w:b/>
          <w:sz w:val="24"/>
          <w:szCs w:val="24"/>
        </w:rPr>
      </w:pPr>
    </w:p>
    <w:p w14:paraId="43F9DEB8" w14:textId="77777777" w:rsidR="00D65022" w:rsidRPr="00D50D1B" w:rsidRDefault="00D65022" w:rsidP="00D65022">
      <w:pPr>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Unit-II</w:t>
      </w:r>
    </w:p>
    <w:p w14:paraId="63E21767" w14:textId="77777777" w:rsidR="00D65022" w:rsidRPr="00D50D1B" w:rsidRDefault="00D65022" w:rsidP="00D65022">
      <w:pPr>
        <w:jc w:val="both"/>
        <w:rPr>
          <w:rFonts w:ascii="Times New Roman" w:eastAsia="Times New Roman" w:hAnsi="Times New Roman" w:cs="Times New Roman"/>
          <w:sz w:val="24"/>
          <w:szCs w:val="24"/>
        </w:rPr>
      </w:pPr>
      <w:r w:rsidRPr="00D50D1B">
        <w:rPr>
          <w:rFonts w:ascii="Times New Roman" w:eastAsia="Times New Roman" w:hAnsi="Times New Roman" w:cs="Times New Roman"/>
          <w:b/>
          <w:sz w:val="24"/>
          <w:szCs w:val="24"/>
        </w:rPr>
        <w:t>Rural Social Problems:</w:t>
      </w:r>
      <w:r w:rsidRPr="00D50D1B">
        <w:rPr>
          <w:rFonts w:ascii="Times New Roman" w:eastAsia="Times New Roman" w:hAnsi="Times New Roman" w:cs="Times New Roman"/>
          <w:sz w:val="24"/>
          <w:szCs w:val="24"/>
        </w:rPr>
        <w:t xml:space="preserve"> Rural Poverty, Illiterates, Unemployment, Health care and Sanitation</w:t>
      </w:r>
    </w:p>
    <w:p w14:paraId="73A8AD18" w14:textId="77777777" w:rsidR="00D65022" w:rsidRPr="00D50D1B" w:rsidRDefault="00D65022" w:rsidP="00D65022">
      <w:pPr>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Unit-III</w:t>
      </w:r>
    </w:p>
    <w:p w14:paraId="29057A64" w14:textId="77777777" w:rsidR="00D65022" w:rsidRDefault="00D65022" w:rsidP="00D65022">
      <w:r w:rsidRPr="00D50D1B">
        <w:rPr>
          <w:b/>
        </w:rPr>
        <w:t xml:space="preserve">Rural Political Structure: </w:t>
      </w:r>
      <w:r w:rsidRPr="00D50D1B">
        <w:t>Panchayat Raj- Objectives, Structure, functions with special</w:t>
      </w:r>
    </w:p>
    <w:p w14:paraId="52350DCB" w14:textId="77777777" w:rsidR="00D65022" w:rsidRPr="00D50D1B" w:rsidRDefault="00D65022" w:rsidP="00D65022">
      <w:r w:rsidRPr="00D50D1B">
        <w:t xml:space="preserve">reference to A.P, Role of Women in Panchayat raj  </w:t>
      </w:r>
    </w:p>
    <w:p w14:paraId="585EF8D1" w14:textId="77777777" w:rsidR="00D65022" w:rsidRPr="00D50D1B" w:rsidRDefault="00D65022" w:rsidP="00D65022">
      <w:pPr>
        <w:jc w:val="both"/>
        <w:rPr>
          <w:rFonts w:ascii="Times New Roman" w:eastAsia="Times New Roman" w:hAnsi="Times New Roman" w:cs="Times New Roman"/>
          <w:b/>
          <w:sz w:val="24"/>
          <w:szCs w:val="24"/>
        </w:rPr>
      </w:pPr>
    </w:p>
    <w:p w14:paraId="4E7C3C1F" w14:textId="77777777" w:rsidR="00D65022" w:rsidRPr="00D50D1B" w:rsidRDefault="00D65022" w:rsidP="00D65022">
      <w:pPr>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Unit-IV</w:t>
      </w:r>
    </w:p>
    <w:p w14:paraId="0F1B5512" w14:textId="77777777" w:rsidR="00D65022" w:rsidRPr="00D50D1B" w:rsidRDefault="00D65022" w:rsidP="00D65022">
      <w:pPr>
        <w:jc w:val="both"/>
        <w:rPr>
          <w:rFonts w:ascii="Times New Roman" w:eastAsia="Times New Roman" w:hAnsi="Times New Roman" w:cs="Times New Roman"/>
          <w:sz w:val="24"/>
          <w:szCs w:val="24"/>
        </w:rPr>
      </w:pPr>
      <w:r w:rsidRPr="00D50D1B">
        <w:rPr>
          <w:rFonts w:ascii="Times New Roman" w:eastAsia="Times New Roman" w:hAnsi="Times New Roman" w:cs="Times New Roman"/>
          <w:b/>
          <w:sz w:val="24"/>
          <w:szCs w:val="24"/>
        </w:rPr>
        <w:t>Changing in Rural Trends:</w:t>
      </w:r>
      <w:r w:rsidRPr="00D50D1B">
        <w:rPr>
          <w:rFonts w:ascii="Times New Roman" w:eastAsia="Times New Roman" w:hAnsi="Times New Roman" w:cs="Times New Roman"/>
          <w:sz w:val="24"/>
          <w:szCs w:val="24"/>
        </w:rPr>
        <w:t xml:space="preserve"> Green revolution, Land reforms, Impact of Science and Technology </w:t>
      </w:r>
    </w:p>
    <w:p w14:paraId="269B44EB" w14:textId="77777777" w:rsidR="00D65022" w:rsidRPr="00D50D1B" w:rsidRDefault="00D65022" w:rsidP="00D65022">
      <w:pPr>
        <w:jc w:val="both"/>
        <w:rPr>
          <w:rFonts w:ascii="Times New Roman" w:eastAsia="Times New Roman" w:hAnsi="Times New Roman" w:cs="Times New Roman"/>
          <w:b/>
          <w:sz w:val="24"/>
          <w:szCs w:val="24"/>
        </w:rPr>
      </w:pPr>
    </w:p>
    <w:p w14:paraId="2DAFB9BF" w14:textId="77777777" w:rsidR="00D65022" w:rsidRPr="00D50D1B" w:rsidRDefault="00D65022" w:rsidP="00D65022">
      <w:pPr>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Unit-V</w:t>
      </w:r>
    </w:p>
    <w:p w14:paraId="4975AE13" w14:textId="77777777" w:rsidR="00D65022" w:rsidRPr="00D50D1B" w:rsidRDefault="00D65022" w:rsidP="00D65022">
      <w:pPr>
        <w:rPr>
          <w:b/>
        </w:rPr>
      </w:pPr>
      <w:r w:rsidRPr="00D50D1B">
        <w:rPr>
          <w:b/>
        </w:rPr>
        <w:t>Rural Development Programmes</w:t>
      </w:r>
      <w:r w:rsidRPr="00D50D1B">
        <w:t>: MGNREGA, SGSY, PMAY, Livelihood Mission, National Rural Health Mission</w:t>
      </w:r>
    </w:p>
    <w:p w14:paraId="42A3F900" w14:textId="77777777" w:rsidR="00D65022" w:rsidRPr="00D50D1B" w:rsidRDefault="00D65022" w:rsidP="00D65022">
      <w:pPr>
        <w:jc w:val="both"/>
        <w:rPr>
          <w:rFonts w:ascii="Times New Roman" w:hAnsi="Times New Roman" w:cs="Times New Roman"/>
          <w:sz w:val="24"/>
          <w:szCs w:val="24"/>
        </w:rPr>
      </w:pPr>
    </w:p>
    <w:p w14:paraId="279456A2" w14:textId="77777777" w:rsidR="00D65022" w:rsidRPr="00D50D1B" w:rsidRDefault="00D65022" w:rsidP="00D65022">
      <w:pPr>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 xml:space="preserve">References </w:t>
      </w:r>
    </w:p>
    <w:p w14:paraId="00CC5255" w14:textId="77777777" w:rsidR="00D65022" w:rsidRPr="00D50D1B" w:rsidRDefault="00D65022" w:rsidP="00D65022">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Desai A.R., Rural Sociology in India – Bombay Popular Prakasan, 1997</w:t>
      </w:r>
    </w:p>
    <w:p w14:paraId="397F3350" w14:textId="77777777" w:rsidR="00D65022" w:rsidRPr="00D50D1B" w:rsidRDefault="00D65022" w:rsidP="00D65022">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Dhanagare D.N., Peasant movements in India, New Delhi, Oxford, 1988</w:t>
      </w:r>
    </w:p>
    <w:p w14:paraId="5FE052E3" w14:textId="77777777" w:rsidR="00D65022" w:rsidRDefault="00D65022" w:rsidP="00D65022">
      <w:r w:rsidRPr="00D50D1B">
        <w:t xml:space="preserve">Dube, S.C., India’s Changing Village: Human Factor in Community Development </w:t>
      </w:r>
    </w:p>
    <w:p w14:paraId="3BD8B711" w14:textId="77777777" w:rsidR="00D65022" w:rsidRPr="00D50D1B" w:rsidRDefault="00D65022" w:rsidP="00D65022">
      <w:r w:rsidRPr="00D50D1B">
        <w:t>Himalayan Publishing House, Bombay, 1988</w:t>
      </w:r>
    </w:p>
    <w:p w14:paraId="03F3D089" w14:textId="77777777" w:rsidR="00D65022" w:rsidRPr="00D50D1B" w:rsidRDefault="00D65022" w:rsidP="00D65022">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Gupta D.N., Rural Development System, International Books India, New Delhi, 2001</w:t>
      </w:r>
    </w:p>
    <w:p w14:paraId="3B93C494" w14:textId="77777777" w:rsidR="00D65022" w:rsidRPr="00D50D1B" w:rsidRDefault="00D65022" w:rsidP="00D65022">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Jain, Gopal Lal, Rural Development, Mangaldeep Publication, Jaipur, 1985</w:t>
      </w:r>
    </w:p>
    <w:p w14:paraId="2EE92D12" w14:textId="77777777" w:rsidR="00D65022" w:rsidRPr="00D50D1B" w:rsidRDefault="00D65022" w:rsidP="00D65022">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Maheshwari, S.R., Rural Development in India, Sage Publication, New Delhi, 1985</w:t>
      </w:r>
    </w:p>
    <w:p w14:paraId="250D45DD" w14:textId="77777777" w:rsidR="00BD0EE0" w:rsidRDefault="00BD0EE0"/>
    <w:p w14:paraId="28A0E873" w14:textId="77777777" w:rsidR="00BD0EE0" w:rsidRDefault="00BD0EE0"/>
    <w:p w14:paraId="6A4407D9" w14:textId="77777777" w:rsidR="00D65022" w:rsidRPr="00D65022" w:rsidRDefault="00D65022" w:rsidP="00D65022">
      <w:pPr>
        <w:jc w:val="center"/>
        <w:rPr>
          <w:b/>
          <w:bCs/>
          <w:sz w:val="28"/>
          <w:szCs w:val="28"/>
          <w:lang w:val="en-US"/>
        </w:rPr>
      </w:pPr>
      <w:r w:rsidRPr="00D65022">
        <w:rPr>
          <w:b/>
          <w:bCs/>
          <w:color w:val="227ACB"/>
          <w:sz w:val="28"/>
          <w:szCs w:val="28"/>
          <w:lang w:val="en-US"/>
        </w:rPr>
        <w:lastRenderedPageBreak/>
        <w:t>SEMESTER-VI</w:t>
      </w:r>
    </w:p>
    <w:p w14:paraId="4EEDF5CF" w14:textId="77777777" w:rsidR="00D65022" w:rsidRDefault="00D65022" w:rsidP="00D65022">
      <w:pPr>
        <w:rPr>
          <w:b/>
          <w:bCs/>
          <w:lang w:val="en-US"/>
        </w:rPr>
      </w:pPr>
    </w:p>
    <w:p w14:paraId="19FBE835" w14:textId="77777777" w:rsidR="00D65022" w:rsidRDefault="00D65022" w:rsidP="00D65022">
      <w:pPr>
        <w:rPr>
          <w:b/>
          <w:bCs/>
          <w:lang w:val="en-US"/>
        </w:rPr>
      </w:pPr>
    </w:p>
    <w:p w14:paraId="70080335" w14:textId="77777777" w:rsidR="00D65022" w:rsidRPr="00DB34AA" w:rsidRDefault="00D65022" w:rsidP="00D65022">
      <w:pPr>
        <w:rPr>
          <w:b/>
          <w:bCs/>
          <w:color w:val="FF0000"/>
          <w:lang w:val="en-US"/>
        </w:rPr>
      </w:pPr>
      <w:r w:rsidRPr="00DB34AA">
        <w:rPr>
          <w:b/>
          <w:bCs/>
          <w:color w:val="FF0000"/>
          <w:lang w:val="en-US"/>
        </w:rPr>
        <w:t>PAPER-6A, COURSE TITLE: SOCIAL DEMOGRAPHY</w:t>
      </w:r>
    </w:p>
    <w:p w14:paraId="26DC920C" w14:textId="77777777" w:rsidR="00D65022" w:rsidRPr="00DB34AA" w:rsidRDefault="00D65022" w:rsidP="00D65022">
      <w:pPr>
        <w:rPr>
          <w:b/>
          <w:bCs/>
          <w:color w:val="FF0000"/>
          <w:lang w:val="en-US"/>
        </w:rPr>
      </w:pPr>
      <w:r w:rsidRPr="00DB34AA">
        <w:rPr>
          <w:b/>
          <w:bCs/>
          <w:color w:val="FF0000"/>
          <w:lang w:val="en-US"/>
        </w:rPr>
        <w:t>COURSE CODE: SOC109-6A</w:t>
      </w:r>
    </w:p>
    <w:p w14:paraId="64F7E6B7" w14:textId="77777777" w:rsidR="00D65022" w:rsidRDefault="00D65022" w:rsidP="00D65022">
      <w:pPr>
        <w:rPr>
          <w:b/>
          <w:bCs/>
          <w:color w:val="FF0000"/>
          <w:lang w:val="en-US"/>
        </w:rPr>
      </w:pPr>
      <w:r w:rsidRPr="00DB34AA">
        <w:rPr>
          <w:b/>
          <w:bCs/>
          <w:color w:val="FF0000"/>
          <w:lang w:val="en-US"/>
        </w:rPr>
        <w:t>Course Out Comes:</w:t>
      </w:r>
    </w:p>
    <w:tbl>
      <w:tblPr>
        <w:tblStyle w:val="TableGrid"/>
        <w:tblW w:w="0" w:type="auto"/>
        <w:tblLook w:val="04A0" w:firstRow="1" w:lastRow="0" w:firstColumn="1" w:lastColumn="0" w:noHBand="0" w:noVBand="1"/>
      </w:tblPr>
      <w:tblGrid>
        <w:gridCol w:w="1384"/>
        <w:gridCol w:w="4777"/>
        <w:gridCol w:w="2311"/>
      </w:tblGrid>
      <w:tr w:rsidR="00D65022" w:rsidRPr="002B2FF3" w14:paraId="56CD1D00" w14:textId="77777777" w:rsidTr="00D65022">
        <w:trPr>
          <w:trHeight w:val="672"/>
        </w:trPr>
        <w:tc>
          <w:tcPr>
            <w:tcW w:w="1384" w:type="dxa"/>
          </w:tcPr>
          <w:p w14:paraId="155AE482" w14:textId="77777777" w:rsidR="00D65022" w:rsidRPr="002B2FF3" w:rsidRDefault="00D65022" w:rsidP="005A4F7F">
            <w:pPr>
              <w:rPr>
                <w:b/>
                <w:bCs/>
                <w:color w:val="000000" w:themeColor="text1"/>
                <w:lang w:val="en-US"/>
              </w:rPr>
            </w:pPr>
            <w:r w:rsidRPr="002B2FF3">
              <w:rPr>
                <w:b/>
                <w:bCs/>
                <w:color w:val="000000" w:themeColor="text1"/>
                <w:lang w:val="en-US"/>
              </w:rPr>
              <w:t>CO-No</w:t>
            </w:r>
          </w:p>
        </w:tc>
        <w:tc>
          <w:tcPr>
            <w:tcW w:w="4777" w:type="dxa"/>
          </w:tcPr>
          <w:p w14:paraId="5AFD0386" w14:textId="77777777" w:rsidR="00D65022" w:rsidRPr="002B2FF3" w:rsidRDefault="00D65022" w:rsidP="005A4F7F">
            <w:pPr>
              <w:rPr>
                <w:b/>
                <w:bCs/>
                <w:color w:val="FF0000"/>
                <w:lang w:val="en-US"/>
              </w:rPr>
            </w:pPr>
            <w:r w:rsidRPr="002B2FF3">
              <w:rPr>
                <w:b/>
                <w:bCs/>
                <w:sz w:val="24"/>
              </w:rPr>
              <w:t>Upon</w:t>
            </w:r>
            <w:r w:rsidRPr="002B2FF3">
              <w:rPr>
                <w:b/>
                <w:bCs/>
                <w:spacing w:val="40"/>
                <w:sz w:val="24"/>
              </w:rPr>
              <w:t xml:space="preserve"> </w:t>
            </w:r>
            <w:r w:rsidRPr="002B2FF3">
              <w:rPr>
                <w:b/>
                <w:bCs/>
                <w:sz w:val="24"/>
              </w:rPr>
              <w:t>the</w:t>
            </w:r>
            <w:r w:rsidRPr="002B2FF3">
              <w:rPr>
                <w:b/>
                <w:bCs/>
                <w:spacing w:val="40"/>
                <w:sz w:val="24"/>
              </w:rPr>
              <w:t xml:space="preserve"> </w:t>
            </w:r>
            <w:r w:rsidRPr="002B2FF3">
              <w:rPr>
                <w:b/>
                <w:bCs/>
                <w:sz w:val="24"/>
              </w:rPr>
              <w:t>successful</w:t>
            </w:r>
            <w:r w:rsidRPr="002B2FF3">
              <w:rPr>
                <w:b/>
                <w:bCs/>
                <w:spacing w:val="40"/>
                <w:sz w:val="24"/>
              </w:rPr>
              <w:t xml:space="preserve"> </w:t>
            </w:r>
            <w:r w:rsidRPr="002B2FF3">
              <w:rPr>
                <w:b/>
                <w:bCs/>
                <w:sz w:val="24"/>
              </w:rPr>
              <w:t>completion</w:t>
            </w:r>
            <w:r w:rsidRPr="002B2FF3">
              <w:rPr>
                <w:b/>
                <w:bCs/>
                <w:spacing w:val="40"/>
                <w:sz w:val="24"/>
              </w:rPr>
              <w:t xml:space="preserve"> </w:t>
            </w:r>
            <w:r w:rsidRPr="002B2FF3">
              <w:rPr>
                <w:b/>
                <w:bCs/>
                <w:sz w:val="24"/>
              </w:rPr>
              <w:t>of</w:t>
            </w:r>
            <w:r w:rsidRPr="002B2FF3">
              <w:rPr>
                <w:b/>
                <w:bCs/>
                <w:spacing w:val="40"/>
                <w:sz w:val="24"/>
              </w:rPr>
              <w:t xml:space="preserve"> </w:t>
            </w:r>
            <w:r w:rsidRPr="002B2FF3">
              <w:rPr>
                <w:b/>
                <w:bCs/>
                <w:sz w:val="24"/>
              </w:rPr>
              <w:t>the</w:t>
            </w:r>
            <w:r w:rsidRPr="002B2FF3">
              <w:rPr>
                <w:b/>
                <w:bCs/>
                <w:spacing w:val="40"/>
                <w:sz w:val="24"/>
              </w:rPr>
              <w:t xml:space="preserve"> </w:t>
            </w:r>
            <w:r w:rsidRPr="002B2FF3">
              <w:rPr>
                <w:b/>
                <w:bCs/>
                <w:sz w:val="24"/>
              </w:rPr>
              <w:t>course,</w:t>
            </w:r>
            <w:r w:rsidRPr="002B2FF3">
              <w:rPr>
                <w:b/>
                <w:bCs/>
                <w:spacing w:val="40"/>
                <w:sz w:val="24"/>
              </w:rPr>
              <w:t xml:space="preserve"> </w:t>
            </w:r>
            <w:r w:rsidRPr="002B2FF3">
              <w:rPr>
                <w:b/>
                <w:bCs/>
                <w:sz w:val="24"/>
              </w:rPr>
              <w:t>students will be able to</w:t>
            </w:r>
          </w:p>
        </w:tc>
        <w:tc>
          <w:tcPr>
            <w:tcW w:w="2311" w:type="dxa"/>
          </w:tcPr>
          <w:p w14:paraId="377D23A4" w14:textId="77777777" w:rsidR="00D65022" w:rsidRPr="002B2FF3" w:rsidRDefault="00D65022" w:rsidP="005A4F7F">
            <w:pPr>
              <w:rPr>
                <w:b/>
                <w:bCs/>
                <w:color w:val="FF0000"/>
                <w:lang w:val="en-US"/>
              </w:rPr>
            </w:pPr>
            <w:r w:rsidRPr="002B2FF3">
              <w:rPr>
                <w:b/>
                <w:bCs/>
                <w:spacing w:val="-2"/>
                <w:sz w:val="24"/>
              </w:rPr>
              <w:t>Bloom’s</w:t>
            </w:r>
            <w:r w:rsidRPr="002B2FF3">
              <w:rPr>
                <w:b/>
                <w:bCs/>
                <w:sz w:val="24"/>
              </w:rPr>
              <w:tab/>
            </w:r>
            <w:r w:rsidRPr="002B2FF3">
              <w:rPr>
                <w:b/>
                <w:bCs/>
                <w:spacing w:val="-2"/>
                <w:sz w:val="24"/>
              </w:rPr>
              <w:t xml:space="preserve">taxonomy </w:t>
            </w:r>
            <w:r w:rsidRPr="002B2FF3">
              <w:rPr>
                <w:b/>
                <w:bCs/>
                <w:sz w:val="24"/>
              </w:rPr>
              <w:t>cognitive domain</w:t>
            </w:r>
          </w:p>
        </w:tc>
      </w:tr>
      <w:tr w:rsidR="00D65022" w14:paraId="4C336053" w14:textId="77777777" w:rsidTr="00D65022">
        <w:trPr>
          <w:trHeight w:val="321"/>
        </w:trPr>
        <w:tc>
          <w:tcPr>
            <w:tcW w:w="1384" w:type="dxa"/>
          </w:tcPr>
          <w:p w14:paraId="15DE5B59" w14:textId="77777777" w:rsidR="00D65022" w:rsidRPr="002B2FF3" w:rsidRDefault="00D65022" w:rsidP="005A4F7F">
            <w:pPr>
              <w:rPr>
                <w:b/>
                <w:bCs/>
                <w:lang w:val="en-US"/>
              </w:rPr>
            </w:pPr>
            <w:r>
              <w:rPr>
                <w:b/>
                <w:bCs/>
                <w:lang w:val="en-US"/>
              </w:rPr>
              <w:t>CO-1</w:t>
            </w:r>
          </w:p>
        </w:tc>
        <w:tc>
          <w:tcPr>
            <w:tcW w:w="4777" w:type="dxa"/>
          </w:tcPr>
          <w:p w14:paraId="0E50859F" w14:textId="2240AD73" w:rsidR="00D65022" w:rsidRPr="00D65022" w:rsidRDefault="00D65022" w:rsidP="00D65022">
            <w:pPr>
              <w:pBdr>
                <w:top w:val="nil"/>
                <w:left w:val="nil"/>
                <w:bottom w:val="nil"/>
                <w:right w:val="nil"/>
                <w:between w:val="nil"/>
              </w:pBdr>
              <w:spacing w:line="276" w:lineRule="auto"/>
              <w:jc w:val="both"/>
              <w:rPr>
                <w:rFonts w:ascii="Times New Roman" w:hAnsi="Times New Roman" w:cs="Times New Roman"/>
                <w:color w:val="222222"/>
                <w:sz w:val="24"/>
                <w:szCs w:val="24"/>
              </w:rPr>
            </w:pPr>
            <w:r w:rsidRPr="00D50D1B">
              <w:rPr>
                <w:rFonts w:ascii="Times New Roman" w:eastAsia="Times New Roman" w:hAnsi="Times New Roman" w:cs="Times New Roman"/>
                <w:color w:val="222222"/>
                <w:sz w:val="24"/>
                <w:szCs w:val="24"/>
              </w:rPr>
              <w:t>Gain the knowledge of the demographic data.</w:t>
            </w:r>
          </w:p>
        </w:tc>
        <w:tc>
          <w:tcPr>
            <w:tcW w:w="2311" w:type="dxa"/>
          </w:tcPr>
          <w:p w14:paraId="4222CD86" w14:textId="77777777" w:rsidR="00D65022" w:rsidRPr="00AE2FB4" w:rsidRDefault="00D65022" w:rsidP="005A4F7F">
            <w:pPr>
              <w:rPr>
                <w:lang w:val="en-US"/>
              </w:rPr>
            </w:pPr>
            <w:r>
              <w:rPr>
                <w:lang w:val="en-US"/>
              </w:rPr>
              <w:t>L2, L3</w:t>
            </w:r>
          </w:p>
        </w:tc>
      </w:tr>
      <w:tr w:rsidR="00D65022" w14:paraId="33C191DB" w14:textId="77777777" w:rsidTr="00D65022">
        <w:trPr>
          <w:trHeight w:val="550"/>
        </w:trPr>
        <w:tc>
          <w:tcPr>
            <w:tcW w:w="1384" w:type="dxa"/>
          </w:tcPr>
          <w:p w14:paraId="6A033767" w14:textId="77777777" w:rsidR="00D65022" w:rsidRPr="002B2FF3" w:rsidRDefault="00D65022" w:rsidP="005A4F7F">
            <w:pPr>
              <w:rPr>
                <w:lang w:val="en-US"/>
              </w:rPr>
            </w:pPr>
            <w:r>
              <w:rPr>
                <w:lang w:val="en-US"/>
              </w:rPr>
              <w:t>CO-2</w:t>
            </w:r>
          </w:p>
        </w:tc>
        <w:tc>
          <w:tcPr>
            <w:tcW w:w="4777" w:type="dxa"/>
          </w:tcPr>
          <w:p w14:paraId="18714FCC" w14:textId="77777777" w:rsidR="00D65022" w:rsidRDefault="00D65022" w:rsidP="005A4F7F">
            <w:pPr>
              <w:rPr>
                <w:b/>
                <w:bCs/>
                <w:color w:val="FF0000"/>
                <w:lang w:val="en-US"/>
              </w:rPr>
            </w:pPr>
            <w:r w:rsidRPr="00D50D1B">
              <w:rPr>
                <w:rFonts w:ascii="Times New Roman" w:eastAsia="Times New Roman" w:hAnsi="Times New Roman" w:cs="Times New Roman"/>
                <w:color w:val="222222"/>
                <w:sz w:val="24"/>
                <w:szCs w:val="24"/>
              </w:rPr>
              <w:t>Analyse the problems of Rapid population growth and control</w:t>
            </w:r>
          </w:p>
        </w:tc>
        <w:tc>
          <w:tcPr>
            <w:tcW w:w="2311" w:type="dxa"/>
          </w:tcPr>
          <w:p w14:paraId="4E0F15BB" w14:textId="77777777" w:rsidR="00D65022" w:rsidRPr="00AE2FB4" w:rsidRDefault="00D65022" w:rsidP="005A4F7F">
            <w:pPr>
              <w:rPr>
                <w:lang w:val="en-US"/>
              </w:rPr>
            </w:pPr>
            <w:r>
              <w:rPr>
                <w:lang w:val="en-US"/>
              </w:rPr>
              <w:t>L3, L4</w:t>
            </w:r>
          </w:p>
        </w:tc>
      </w:tr>
      <w:tr w:rsidR="00D65022" w14:paraId="29B92AFB" w14:textId="77777777" w:rsidTr="00D65022">
        <w:trPr>
          <w:trHeight w:val="277"/>
        </w:trPr>
        <w:tc>
          <w:tcPr>
            <w:tcW w:w="1384" w:type="dxa"/>
          </w:tcPr>
          <w:p w14:paraId="2405601E" w14:textId="77777777" w:rsidR="00D65022" w:rsidRPr="002B2FF3" w:rsidRDefault="00D65022" w:rsidP="005A4F7F">
            <w:pPr>
              <w:rPr>
                <w:lang w:val="en-US"/>
              </w:rPr>
            </w:pPr>
            <w:r>
              <w:rPr>
                <w:lang w:val="en-US"/>
              </w:rPr>
              <w:t>CO-3</w:t>
            </w:r>
          </w:p>
        </w:tc>
        <w:tc>
          <w:tcPr>
            <w:tcW w:w="4777" w:type="dxa"/>
          </w:tcPr>
          <w:p w14:paraId="60B8DDB2" w14:textId="264AD0B9" w:rsidR="00D65022" w:rsidRPr="00D65022" w:rsidRDefault="00D65022" w:rsidP="00D65022">
            <w:pPr>
              <w:pBdr>
                <w:top w:val="nil"/>
                <w:left w:val="nil"/>
                <w:bottom w:val="nil"/>
                <w:right w:val="nil"/>
                <w:between w:val="nil"/>
              </w:pBdr>
              <w:jc w:val="both"/>
              <w:rPr>
                <w:rFonts w:ascii="Times New Roman" w:hAnsi="Times New Roman" w:cs="Times New Roman"/>
                <w:color w:val="222222"/>
                <w:sz w:val="24"/>
                <w:szCs w:val="24"/>
              </w:rPr>
            </w:pPr>
            <w:r w:rsidRPr="00D50D1B">
              <w:rPr>
                <w:rFonts w:ascii="Times New Roman" w:eastAsia="Times New Roman" w:hAnsi="Times New Roman" w:cs="Times New Roman"/>
                <w:color w:val="222222"/>
                <w:sz w:val="24"/>
                <w:szCs w:val="24"/>
              </w:rPr>
              <w:t>Understand population theories.</w:t>
            </w:r>
          </w:p>
        </w:tc>
        <w:tc>
          <w:tcPr>
            <w:tcW w:w="2311" w:type="dxa"/>
          </w:tcPr>
          <w:p w14:paraId="2F1DEA7B" w14:textId="77777777" w:rsidR="00D65022" w:rsidRPr="00AE2FB4" w:rsidRDefault="00D65022" w:rsidP="005A4F7F">
            <w:pPr>
              <w:rPr>
                <w:lang w:val="en-US"/>
              </w:rPr>
            </w:pPr>
            <w:r>
              <w:rPr>
                <w:lang w:val="en-US"/>
              </w:rPr>
              <w:t>L2, L5,</w:t>
            </w:r>
          </w:p>
        </w:tc>
      </w:tr>
      <w:tr w:rsidR="00D65022" w14:paraId="2D885373" w14:textId="77777777" w:rsidTr="00D65022">
        <w:trPr>
          <w:trHeight w:val="564"/>
        </w:trPr>
        <w:tc>
          <w:tcPr>
            <w:tcW w:w="1384" w:type="dxa"/>
          </w:tcPr>
          <w:p w14:paraId="3FB29ECC" w14:textId="77777777" w:rsidR="00D65022" w:rsidRPr="002B2FF3" w:rsidRDefault="00D65022" w:rsidP="005A4F7F">
            <w:pPr>
              <w:rPr>
                <w:lang w:val="en-US"/>
              </w:rPr>
            </w:pPr>
            <w:r>
              <w:rPr>
                <w:lang w:val="en-US"/>
              </w:rPr>
              <w:t>CO-4</w:t>
            </w:r>
          </w:p>
        </w:tc>
        <w:tc>
          <w:tcPr>
            <w:tcW w:w="4777" w:type="dxa"/>
          </w:tcPr>
          <w:p w14:paraId="30F67ADB" w14:textId="28C79765" w:rsidR="00D65022" w:rsidRPr="00D65022" w:rsidRDefault="00D65022" w:rsidP="00D65022">
            <w:pPr>
              <w:pBdr>
                <w:top w:val="nil"/>
                <w:left w:val="nil"/>
                <w:bottom w:val="nil"/>
                <w:right w:val="nil"/>
                <w:between w:val="nil"/>
              </w:pBdr>
              <w:jc w:val="both"/>
              <w:rPr>
                <w:rFonts w:ascii="Times New Roman" w:hAnsi="Times New Roman" w:cs="Times New Roman"/>
                <w:color w:val="222222"/>
                <w:sz w:val="24"/>
                <w:szCs w:val="24"/>
              </w:rPr>
            </w:pPr>
            <w:r w:rsidRPr="00D50D1B">
              <w:rPr>
                <w:rFonts w:ascii="Times New Roman" w:eastAsia="Times New Roman" w:hAnsi="Times New Roman" w:cs="Times New Roman"/>
                <w:color w:val="222222"/>
                <w:sz w:val="24"/>
                <w:szCs w:val="24"/>
              </w:rPr>
              <w:t>Apply the theories of population to understand Indian Demography</w:t>
            </w:r>
          </w:p>
        </w:tc>
        <w:tc>
          <w:tcPr>
            <w:tcW w:w="2311" w:type="dxa"/>
          </w:tcPr>
          <w:p w14:paraId="7AD3E1BF" w14:textId="77777777" w:rsidR="00D65022" w:rsidRPr="00AE2FB4" w:rsidRDefault="00D65022" w:rsidP="005A4F7F">
            <w:pPr>
              <w:rPr>
                <w:lang w:val="en-US"/>
              </w:rPr>
            </w:pPr>
            <w:r>
              <w:rPr>
                <w:lang w:val="en-US"/>
              </w:rPr>
              <w:t>L5, L6</w:t>
            </w:r>
          </w:p>
        </w:tc>
      </w:tr>
    </w:tbl>
    <w:p w14:paraId="61F62E61" w14:textId="77777777" w:rsidR="00D65022" w:rsidRDefault="00D65022" w:rsidP="00D65022">
      <w:pPr>
        <w:rPr>
          <w:b/>
          <w:bCs/>
          <w:lang w:val="en-US"/>
        </w:rPr>
      </w:pPr>
    </w:p>
    <w:p w14:paraId="3C5E23A5" w14:textId="77777777" w:rsidR="00D65022" w:rsidRPr="00D65022" w:rsidRDefault="00D65022" w:rsidP="00D65022">
      <w:pPr>
        <w:rPr>
          <w:b/>
          <w:bCs/>
          <w:sz w:val="24"/>
          <w:szCs w:val="24"/>
          <w:lang w:val="en-US"/>
        </w:rPr>
      </w:pPr>
      <w:r w:rsidRPr="00D65022">
        <w:rPr>
          <w:b/>
          <w:bCs/>
          <w:sz w:val="24"/>
          <w:szCs w:val="24"/>
          <w:lang w:val="en-US"/>
        </w:rPr>
        <w:t>SYLLABUS:</w:t>
      </w:r>
    </w:p>
    <w:p w14:paraId="028A33B5" w14:textId="77777777" w:rsidR="00D65022" w:rsidRDefault="00D65022" w:rsidP="00D65022">
      <w:pPr>
        <w:jc w:val="both"/>
        <w:rPr>
          <w:rFonts w:ascii="Times New Roman" w:eastAsia="Times New Roman" w:hAnsi="Times New Roman" w:cs="Times New Roman"/>
          <w:b/>
          <w:sz w:val="24"/>
          <w:szCs w:val="24"/>
        </w:rPr>
      </w:pPr>
    </w:p>
    <w:p w14:paraId="0AEE542A" w14:textId="77777777" w:rsidR="00D65022" w:rsidRPr="00D50D1B" w:rsidRDefault="00D65022" w:rsidP="00D65022">
      <w:pPr>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Unit-I</w:t>
      </w:r>
    </w:p>
    <w:p w14:paraId="741F8595" w14:textId="77777777" w:rsidR="00D65022" w:rsidRPr="00D50D1B" w:rsidRDefault="00D65022" w:rsidP="00D65022">
      <w:pPr>
        <w:jc w:val="both"/>
        <w:rPr>
          <w:rFonts w:ascii="Times New Roman" w:eastAsia="Times New Roman" w:hAnsi="Times New Roman" w:cs="Times New Roman"/>
          <w:sz w:val="24"/>
          <w:szCs w:val="24"/>
        </w:rPr>
      </w:pPr>
      <w:r w:rsidRPr="00D50D1B">
        <w:rPr>
          <w:rFonts w:ascii="Times New Roman" w:eastAsia="Times New Roman" w:hAnsi="Times New Roman" w:cs="Times New Roman"/>
          <w:sz w:val="24"/>
          <w:szCs w:val="24"/>
        </w:rPr>
        <w:t>Demography: Definition, Nature and Scope; relationship between Demography and other social sciences</w:t>
      </w:r>
    </w:p>
    <w:p w14:paraId="5E40D2B0" w14:textId="77777777" w:rsidR="00D65022" w:rsidRPr="00D50D1B" w:rsidRDefault="00D65022" w:rsidP="00D65022">
      <w:pPr>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Unit-II</w:t>
      </w:r>
    </w:p>
    <w:p w14:paraId="77DF8C2A" w14:textId="77777777" w:rsidR="00D65022" w:rsidRPr="00D50D1B" w:rsidRDefault="00D65022" w:rsidP="00D65022">
      <w:pPr>
        <w:jc w:val="both"/>
        <w:rPr>
          <w:rFonts w:ascii="Times New Roman" w:eastAsia="Times New Roman" w:hAnsi="Times New Roman" w:cs="Times New Roman"/>
          <w:sz w:val="24"/>
          <w:szCs w:val="24"/>
        </w:rPr>
      </w:pPr>
      <w:r w:rsidRPr="00D50D1B">
        <w:rPr>
          <w:rFonts w:ascii="Times New Roman" w:eastAsia="Times New Roman" w:hAnsi="Times New Roman" w:cs="Times New Roman"/>
          <w:sz w:val="24"/>
          <w:szCs w:val="24"/>
        </w:rPr>
        <w:t>Sources of Demographic Data:  Population Census, Vital Registration, National Sample Survey, Size, Composition and Distribution of population in India</w:t>
      </w:r>
    </w:p>
    <w:p w14:paraId="56112C7B" w14:textId="77777777" w:rsidR="00D65022" w:rsidRPr="00D50D1B" w:rsidRDefault="00D65022" w:rsidP="00D65022">
      <w:pPr>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Unit-III</w:t>
      </w:r>
    </w:p>
    <w:p w14:paraId="6BE44306" w14:textId="77777777" w:rsidR="00D65022" w:rsidRPr="00D50D1B" w:rsidRDefault="00D65022" w:rsidP="00D65022">
      <w:pPr>
        <w:jc w:val="both"/>
        <w:rPr>
          <w:rFonts w:ascii="Times New Roman" w:eastAsia="Times New Roman" w:hAnsi="Times New Roman" w:cs="Times New Roman"/>
          <w:sz w:val="24"/>
          <w:szCs w:val="24"/>
        </w:rPr>
      </w:pPr>
      <w:r w:rsidRPr="00D50D1B">
        <w:rPr>
          <w:rFonts w:ascii="Times New Roman" w:eastAsia="Times New Roman" w:hAnsi="Times New Roman" w:cs="Times New Roman"/>
          <w:sz w:val="24"/>
          <w:szCs w:val="24"/>
        </w:rPr>
        <w:t xml:space="preserve">Population Theories: Malthus theory, Theory of Demographic transition Theory, Theory of Optimum Population Theory  </w:t>
      </w:r>
    </w:p>
    <w:p w14:paraId="331F026C" w14:textId="77777777" w:rsidR="00D65022" w:rsidRPr="00D50D1B" w:rsidRDefault="00D65022" w:rsidP="00D65022">
      <w:pPr>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Unit-IV</w:t>
      </w:r>
    </w:p>
    <w:p w14:paraId="47ACBDE7" w14:textId="77777777" w:rsidR="00D65022" w:rsidRPr="00D50D1B" w:rsidRDefault="00D65022" w:rsidP="00D65022">
      <w:pPr>
        <w:jc w:val="both"/>
        <w:rPr>
          <w:rFonts w:ascii="Times New Roman" w:eastAsia="Times New Roman" w:hAnsi="Times New Roman" w:cs="Times New Roman"/>
          <w:sz w:val="24"/>
          <w:szCs w:val="24"/>
        </w:rPr>
      </w:pPr>
      <w:r w:rsidRPr="00D50D1B">
        <w:rPr>
          <w:rFonts w:ascii="Times New Roman" w:eastAsia="Times New Roman" w:hAnsi="Times New Roman" w:cs="Times New Roman"/>
          <w:sz w:val="24"/>
          <w:szCs w:val="24"/>
        </w:rPr>
        <w:t>Components of Population Growth:  Age and Sex Composition-Fertility, Mortality and Migration</w:t>
      </w:r>
    </w:p>
    <w:p w14:paraId="48FE2A7F" w14:textId="77777777" w:rsidR="00D65022" w:rsidRPr="00D50D1B" w:rsidRDefault="00D65022" w:rsidP="00D65022">
      <w:pPr>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Unit-V</w:t>
      </w:r>
    </w:p>
    <w:p w14:paraId="59B13356" w14:textId="77777777" w:rsidR="00D65022" w:rsidRPr="00D50D1B" w:rsidRDefault="00D65022" w:rsidP="00D65022">
      <w:pPr>
        <w:jc w:val="both"/>
        <w:rPr>
          <w:rFonts w:ascii="Times New Roman" w:eastAsia="Times New Roman" w:hAnsi="Times New Roman" w:cs="Times New Roman"/>
          <w:sz w:val="24"/>
          <w:szCs w:val="24"/>
        </w:rPr>
      </w:pPr>
      <w:r w:rsidRPr="00D50D1B">
        <w:rPr>
          <w:rFonts w:ascii="Times New Roman" w:eastAsia="Times New Roman" w:hAnsi="Times New Roman" w:cs="Times New Roman"/>
          <w:sz w:val="24"/>
          <w:szCs w:val="24"/>
        </w:rPr>
        <w:t>Causes and Consequences of Rapid population Growth in India; Population Education, family planning and family welfare</w:t>
      </w:r>
    </w:p>
    <w:p w14:paraId="7E0B44FA" w14:textId="77777777" w:rsidR="00D65022" w:rsidRPr="00D50D1B" w:rsidRDefault="00D65022" w:rsidP="00D65022">
      <w:pPr>
        <w:jc w:val="both"/>
        <w:rPr>
          <w:rFonts w:ascii="Times New Roman" w:hAnsi="Times New Roman" w:cs="Times New Roman"/>
          <w:sz w:val="24"/>
          <w:szCs w:val="24"/>
        </w:rPr>
      </w:pPr>
    </w:p>
    <w:p w14:paraId="116229C1" w14:textId="77777777" w:rsidR="00D65022" w:rsidRPr="00D50D1B" w:rsidRDefault="00D65022" w:rsidP="00D65022">
      <w:pPr>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 xml:space="preserve">References </w:t>
      </w:r>
    </w:p>
    <w:p w14:paraId="7DE87932" w14:textId="77777777" w:rsidR="00D65022" w:rsidRPr="00D50D1B" w:rsidRDefault="00D65022" w:rsidP="00D65022">
      <w:pPr>
        <w:numPr>
          <w:ilvl w:val="0"/>
          <w:numId w:val="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Ashes Bose- Demographic Diversity of India, Delhi, B.R. Publishing Corporation (1991)</w:t>
      </w:r>
    </w:p>
    <w:p w14:paraId="5A7E7A2F" w14:textId="77777777" w:rsidR="00D65022" w:rsidRPr="00D50D1B" w:rsidRDefault="00D65022" w:rsidP="00D65022">
      <w:pPr>
        <w:numPr>
          <w:ilvl w:val="0"/>
          <w:numId w:val="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Govt. of India- Census of India Reports</w:t>
      </w:r>
    </w:p>
    <w:p w14:paraId="41224334" w14:textId="77777777" w:rsidR="00D65022" w:rsidRPr="00D50D1B" w:rsidRDefault="00D65022" w:rsidP="00D65022">
      <w:pPr>
        <w:numPr>
          <w:ilvl w:val="0"/>
          <w:numId w:val="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Ram Ahuja- Social Problems in India, Jaipur, Rawat</w:t>
      </w:r>
      <w:r>
        <w:rPr>
          <w:rFonts w:ascii="Times New Roman" w:eastAsia="Times New Roman" w:hAnsi="Times New Roman" w:cs="Times New Roman"/>
          <w:color w:val="000000"/>
          <w:sz w:val="24"/>
          <w:szCs w:val="24"/>
        </w:rPr>
        <w:t xml:space="preserve"> </w:t>
      </w:r>
      <w:r w:rsidRPr="00D50D1B">
        <w:rPr>
          <w:rFonts w:ascii="Times New Roman" w:eastAsia="Times New Roman" w:hAnsi="Times New Roman" w:cs="Times New Roman"/>
          <w:color w:val="000000"/>
          <w:sz w:val="24"/>
          <w:szCs w:val="24"/>
        </w:rPr>
        <w:t>(1992)</w:t>
      </w:r>
    </w:p>
    <w:p w14:paraId="5A78EB78" w14:textId="77777777" w:rsidR="00D65022" w:rsidRPr="00D50D1B" w:rsidRDefault="00D65022" w:rsidP="00D65022">
      <w:pPr>
        <w:numPr>
          <w:ilvl w:val="0"/>
          <w:numId w:val="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 xml:space="preserve">Rajendra Pandey- Social Problems of Contemporary India, New Delhi, </w:t>
      </w:r>
      <w:proofErr w:type="spellStart"/>
      <w:r w:rsidRPr="00D50D1B">
        <w:rPr>
          <w:rFonts w:ascii="Times New Roman" w:eastAsia="Times New Roman" w:hAnsi="Times New Roman" w:cs="Times New Roman"/>
          <w:color w:val="000000"/>
          <w:sz w:val="24"/>
          <w:szCs w:val="24"/>
        </w:rPr>
        <w:t>Ashis</w:t>
      </w:r>
      <w:proofErr w:type="spellEnd"/>
      <w:r w:rsidRPr="00D50D1B">
        <w:rPr>
          <w:rFonts w:ascii="Times New Roman" w:eastAsia="Times New Roman" w:hAnsi="Times New Roman" w:cs="Times New Roman"/>
          <w:color w:val="000000"/>
          <w:sz w:val="24"/>
          <w:szCs w:val="24"/>
        </w:rPr>
        <w:t xml:space="preserve"> Pub House (1995)</w:t>
      </w:r>
    </w:p>
    <w:p w14:paraId="6BEE42AB" w14:textId="208FD871" w:rsidR="00D65022" w:rsidRDefault="00D65022" w:rsidP="00D65022">
      <w:pPr>
        <w:numPr>
          <w:ilvl w:val="0"/>
          <w:numId w:val="7"/>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Srivastava, O. S - Demography and Population Studies, New Delhi, Vikash Pub. House (1994)</w:t>
      </w:r>
      <w:r>
        <w:rPr>
          <w:rFonts w:ascii="Times New Roman" w:eastAsia="Times New Roman" w:hAnsi="Times New Roman" w:cs="Times New Roman"/>
          <w:color w:val="000000"/>
          <w:sz w:val="24"/>
          <w:szCs w:val="24"/>
        </w:rPr>
        <w:t>.</w:t>
      </w:r>
    </w:p>
    <w:p w14:paraId="47AF8F53" w14:textId="77777777" w:rsidR="00D65022" w:rsidRDefault="00D65022" w:rsidP="00D65022">
      <w:pPr>
        <w:pBdr>
          <w:top w:val="nil"/>
          <w:left w:val="nil"/>
          <w:bottom w:val="nil"/>
          <w:right w:val="nil"/>
          <w:between w:val="nil"/>
        </w:pBdr>
        <w:spacing w:line="276" w:lineRule="auto"/>
        <w:ind w:left="360"/>
        <w:jc w:val="both"/>
        <w:rPr>
          <w:rFonts w:ascii="Times New Roman" w:eastAsia="Times New Roman" w:hAnsi="Times New Roman" w:cs="Times New Roman"/>
          <w:color w:val="000000"/>
          <w:sz w:val="24"/>
          <w:szCs w:val="24"/>
        </w:rPr>
      </w:pPr>
    </w:p>
    <w:p w14:paraId="4BD0805E" w14:textId="77777777" w:rsidR="00D65022" w:rsidRDefault="00D65022" w:rsidP="00D65022">
      <w:pPr>
        <w:pBdr>
          <w:top w:val="nil"/>
          <w:left w:val="nil"/>
          <w:bottom w:val="nil"/>
          <w:right w:val="nil"/>
          <w:between w:val="nil"/>
        </w:pBdr>
        <w:spacing w:line="276" w:lineRule="auto"/>
        <w:ind w:left="360"/>
        <w:jc w:val="both"/>
        <w:rPr>
          <w:rFonts w:ascii="Times New Roman" w:eastAsia="Times New Roman" w:hAnsi="Times New Roman" w:cs="Times New Roman"/>
          <w:color w:val="000000"/>
          <w:sz w:val="24"/>
          <w:szCs w:val="24"/>
        </w:rPr>
      </w:pPr>
    </w:p>
    <w:p w14:paraId="66FDC1D9" w14:textId="77777777" w:rsidR="00D65022" w:rsidRDefault="00D65022" w:rsidP="00D65022">
      <w:pPr>
        <w:pBdr>
          <w:top w:val="nil"/>
          <w:left w:val="nil"/>
          <w:bottom w:val="nil"/>
          <w:right w:val="nil"/>
          <w:between w:val="nil"/>
        </w:pBdr>
        <w:spacing w:line="276" w:lineRule="auto"/>
        <w:ind w:left="360"/>
        <w:jc w:val="both"/>
        <w:rPr>
          <w:rFonts w:ascii="Times New Roman" w:eastAsia="Times New Roman" w:hAnsi="Times New Roman" w:cs="Times New Roman"/>
          <w:color w:val="000000"/>
          <w:sz w:val="24"/>
          <w:szCs w:val="24"/>
        </w:rPr>
      </w:pPr>
    </w:p>
    <w:p w14:paraId="70066554" w14:textId="77777777" w:rsidR="00D65022" w:rsidRDefault="00D65022" w:rsidP="00D65022">
      <w:pPr>
        <w:pBdr>
          <w:top w:val="nil"/>
          <w:left w:val="nil"/>
          <w:bottom w:val="nil"/>
          <w:right w:val="nil"/>
          <w:between w:val="nil"/>
        </w:pBdr>
        <w:spacing w:line="276" w:lineRule="auto"/>
        <w:ind w:left="360"/>
        <w:jc w:val="both"/>
        <w:rPr>
          <w:rFonts w:ascii="Times New Roman" w:eastAsia="Times New Roman" w:hAnsi="Times New Roman" w:cs="Times New Roman"/>
          <w:color w:val="000000"/>
          <w:sz w:val="24"/>
          <w:szCs w:val="24"/>
        </w:rPr>
      </w:pPr>
    </w:p>
    <w:p w14:paraId="44577D51" w14:textId="77777777" w:rsidR="00D65022" w:rsidRDefault="00D65022" w:rsidP="00D65022">
      <w:pPr>
        <w:pBdr>
          <w:top w:val="nil"/>
          <w:left w:val="nil"/>
          <w:bottom w:val="nil"/>
          <w:right w:val="nil"/>
          <w:between w:val="nil"/>
        </w:pBdr>
        <w:spacing w:line="276" w:lineRule="auto"/>
        <w:ind w:left="360"/>
        <w:jc w:val="both"/>
        <w:rPr>
          <w:rFonts w:ascii="Times New Roman" w:eastAsia="Times New Roman" w:hAnsi="Times New Roman" w:cs="Times New Roman"/>
          <w:color w:val="000000"/>
          <w:sz w:val="24"/>
          <w:szCs w:val="24"/>
        </w:rPr>
      </w:pPr>
    </w:p>
    <w:p w14:paraId="311C0AC1" w14:textId="77777777" w:rsidR="00D65022" w:rsidRPr="000668DA" w:rsidRDefault="00D65022" w:rsidP="00F50024">
      <w:pPr>
        <w:jc w:val="center"/>
        <w:rPr>
          <w:b/>
          <w:bCs/>
          <w:color w:val="0070C0"/>
          <w:sz w:val="28"/>
          <w:szCs w:val="28"/>
          <w:lang w:val="en-US"/>
        </w:rPr>
      </w:pPr>
      <w:r w:rsidRPr="000668DA">
        <w:rPr>
          <w:b/>
          <w:bCs/>
          <w:color w:val="0070C0"/>
          <w:sz w:val="28"/>
          <w:szCs w:val="28"/>
          <w:lang w:val="en-US"/>
        </w:rPr>
        <w:lastRenderedPageBreak/>
        <w:t>SEMESTER-VI</w:t>
      </w:r>
    </w:p>
    <w:p w14:paraId="1BD56E40" w14:textId="77777777" w:rsidR="00D65022" w:rsidRDefault="00D65022" w:rsidP="00D65022">
      <w:pPr>
        <w:rPr>
          <w:b/>
          <w:bCs/>
          <w:lang w:val="en-US"/>
        </w:rPr>
      </w:pPr>
      <w:r>
        <w:rPr>
          <w:b/>
          <w:bCs/>
          <w:lang w:val="en-US"/>
        </w:rPr>
        <w:t xml:space="preserve">  </w:t>
      </w:r>
    </w:p>
    <w:p w14:paraId="40490E45" w14:textId="66C4748C" w:rsidR="00D65022" w:rsidRPr="00F50024" w:rsidRDefault="00D65022" w:rsidP="00D65022">
      <w:pPr>
        <w:rPr>
          <w:rFonts w:ascii="Times New Roman" w:eastAsia="Times New Roman" w:hAnsi="Times New Roman" w:cs="Times New Roman"/>
          <w:b/>
          <w:color w:val="FF0000"/>
          <w:sz w:val="24"/>
          <w:szCs w:val="24"/>
        </w:rPr>
      </w:pPr>
      <w:r w:rsidRPr="000668DA">
        <w:rPr>
          <w:b/>
          <w:bCs/>
          <w:color w:val="FF0000"/>
          <w:lang w:val="en-US"/>
        </w:rPr>
        <w:t xml:space="preserve">PAPER-7A, COURSE TITLE: </w:t>
      </w:r>
      <w:r w:rsidRPr="000668DA">
        <w:rPr>
          <w:rFonts w:ascii="Times New Roman" w:eastAsia="Times New Roman" w:hAnsi="Times New Roman" w:cs="Times New Roman"/>
          <w:b/>
          <w:color w:val="FF0000"/>
          <w:sz w:val="24"/>
          <w:szCs w:val="24"/>
        </w:rPr>
        <w:t>Social Change in Modern India</w:t>
      </w:r>
    </w:p>
    <w:p w14:paraId="4DB53466" w14:textId="77777777" w:rsidR="00D65022" w:rsidRPr="000668DA" w:rsidRDefault="00D65022" w:rsidP="00D65022">
      <w:pPr>
        <w:rPr>
          <w:b/>
          <w:bCs/>
          <w:color w:val="FF0000"/>
          <w:lang w:val="en-US"/>
        </w:rPr>
      </w:pPr>
      <w:r w:rsidRPr="000668DA">
        <w:rPr>
          <w:b/>
          <w:bCs/>
          <w:color w:val="FF0000"/>
          <w:lang w:val="en-US"/>
        </w:rPr>
        <w:t>COURSE CODE: SOC109-7A</w:t>
      </w:r>
    </w:p>
    <w:p w14:paraId="3BA803E6" w14:textId="77777777" w:rsidR="00D65022" w:rsidRPr="000668DA" w:rsidRDefault="00D65022" w:rsidP="00D65022">
      <w:pPr>
        <w:rPr>
          <w:b/>
          <w:bCs/>
          <w:color w:val="FF0000"/>
          <w:lang w:val="en-US"/>
        </w:rPr>
      </w:pPr>
    </w:p>
    <w:p w14:paraId="37AA560A" w14:textId="77777777" w:rsidR="00D65022" w:rsidRPr="002724A5" w:rsidRDefault="00D65022" w:rsidP="00F50024">
      <w:pPr>
        <w:pBdr>
          <w:top w:val="nil"/>
          <w:left w:val="nil"/>
          <w:bottom w:val="nil"/>
          <w:right w:val="nil"/>
          <w:between w:val="nil"/>
        </w:pBdr>
        <w:spacing w:line="276" w:lineRule="auto"/>
        <w:jc w:val="both"/>
        <w:rPr>
          <w:rFonts w:ascii="Times New Roman" w:hAnsi="Times New Roman" w:cs="Times New Roman"/>
          <w:color w:val="222222"/>
          <w:sz w:val="24"/>
          <w:szCs w:val="24"/>
        </w:rPr>
      </w:pPr>
      <w:r w:rsidRPr="000668DA">
        <w:rPr>
          <w:b/>
          <w:bCs/>
          <w:color w:val="FF0000"/>
          <w:lang w:val="en-US"/>
        </w:rPr>
        <w:t>COURSE Out Comes:</w:t>
      </w:r>
    </w:p>
    <w:tbl>
      <w:tblPr>
        <w:tblStyle w:val="TableGrid"/>
        <w:tblW w:w="0" w:type="auto"/>
        <w:jc w:val="center"/>
        <w:tblLook w:val="04A0" w:firstRow="1" w:lastRow="0" w:firstColumn="1" w:lastColumn="0" w:noHBand="0" w:noVBand="1"/>
      </w:tblPr>
      <w:tblGrid>
        <w:gridCol w:w="1231"/>
        <w:gridCol w:w="4450"/>
        <w:gridCol w:w="2841"/>
      </w:tblGrid>
      <w:tr w:rsidR="00D65022" w14:paraId="01A60EC1" w14:textId="77777777" w:rsidTr="00F50024">
        <w:trPr>
          <w:trHeight w:val="556"/>
          <w:jc w:val="center"/>
        </w:trPr>
        <w:tc>
          <w:tcPr>
            <w:tcW w:w="1231" w:type="dxa"/>
          </w:tcPr>
          <w:p w14:paraId="1CB37C0D" w14:textId="77777777" w:rsidR="00D65022" w:rsidRPr="002724A5" w:rsidRDefault="00D65022" w:rsidP="005A4F7F">
            <w:pPr>
              <w:spacing w:line="276" w:lineRule="auto"/>
              <w:jc w:val="both"/>
              <w:rPr>
                <w:rFonts w:ascii="Times New Roman" w:hAnsi="Times New Roman" w:cs="Times New Roman"/>
                <w:b/>
                <w:bCs/>
                <w:color w:val="222222"/>
                <w:sz w:val="24"/>
                <w:szCs w:val="24"/>
              </w:rPr>
            </w:pPr>
            <w:r>
              <w:rPr>
                <w:rFonts w:ascii="Times New Roman" w:hAnsi="Times New Roman" w:cs="Times New Roman"/>
                <w:b/>
                <w:bCs/>
                <w:color w:val="222222"/>
                <w:sz w:val="24"/>
                <w:szCs w:val="24"/>
              </w:rPr>
              <w:t>CO-No.</w:t>
            </w:r>
          </w:p>
        </w:tc>
        <w:tc>
          <w:tcPr>
            <w:tcW w:w="4450" w:type="dxa"/>
          </w:tcPr>
          <w:p w14:paraId="2CAABDF7" w14:textId="77777777" w:rsidR="00D65022" w:rsidRDefault="00D65022" w:rsidP="005A4F7F">
            <w:pPr>
              <w:spacing w:line="276" w:lineRule="auto"/>
              <w:jc w:val="both"/>
              <w:rPr>
                <w:rFonts w:ascii="Times New Roman" w:hAnsi="Times New Roman" w:cs="Times New Roman"/>
                <w:color w:val="222222"/>
                <w:sz w:val="24"/>
                <w:szCs w:val="24"/>
              </w:rPr>
            </w:pPr>
            <w:r>
              <w:rPr>
                <w:b/>
                <w:sz w:val="24"/>
              </w:rPr>
              <w:t>Upon</w:t>
            </w:r>
            <w:r>
              <w:rPr>
                <w:b/>
                <w:spacing w:val="40"/>
                <w:sz w:val="24"/>
              </w:rPr>
              <w:t xml:space="preserve"> </w:t>
            </w:r>
            <w:r>
              <w:rPr>
                <w:b/>
                <w:sz w:val="24"/>
              </w:rPr>
              <w:t>the</w:t>
            </w:r>
            <w:r>
              <w:rPr>
                <w:b/>
                <w:spacing w:val="40"/>
                <w:sz w:val="24"/>
              </w:rPr>
              <w:t xml:space="preserve"> </w:t>
            </w:r>
            <w:r>
              <w:rPr>
                <w:b/>
                <w:sz w:val="24"/>
              </w:rPr>
              <w:t>successful</w:t>
            </w:r>
            <w:r>
              <w:rPr>
                <w:b/>
                <w:spacing w:val="40"/>
                <w:sz w:val="24"/>
              </w:rPr>
              <w:t xml:space="preserve"> </w:t>
            </w:r>
            <w:r>
              <w:rPr>
                <w:b/>
                <w:sz w:val="24"/>
              </w:rPr>
              <w:t>completion</w:t>
            </w:r>
            <w:r>
              <w:rPr>
                <w:b/>
                <w:spacing w:val="40"/>
                <w:sz w:val="24"/>
              </w:rPr>
              <w:t xml:space="preserve"> </w:t>
            </w:r>
            <w:r>
              <w:rPr>
                <w:b/>
                <w:sz w:val="24"/>
              </w:rPr>
              <w:t>of</w:t>
            </w:r>
            <w:r>
              <w:rPr>
                <w:b/>
                <w:spacing w:val="40"/>
                <w:sz w:val="24"/>
              </w:rPr>
              <w:t xml:space="preserve"> </w:t>
            </w:r>
            <w:r>
              <w:rPr>
                <w:b/>
                <w:sz w:val="24"/>
              </w:rPr>
              <w:t>the</w:t>
            </w:r>
            <w:r>
              <w:rPr>
                <w:b/>
                <w:spacing w:val="40"/>
                <w:sz w:val="24"/>
              </w:rPr>
              <w:t xml:space="preserve"> </w:t>
            </w:r>
            <w:r>
              <w:rPr>
                <w:b/>
                <w:sz w:val="24"/>
              </w:rPr>
              <w:t>course,</w:t>
            </w:r>
            <w:r>
              <w:rPr>
                <w:b/>
                <w:spacing w:val="40"/>
                <w:sz w:val="24"/>
              </w:rPr>
              <w:t xml:space="preserve"> </w:t>
            </w:r>
            <w:r>
              <w:rPr>
                <w:b/>
                <w:sz w:val="24"/>
              </w:rPr>
              <w:t>students will be able to</w:t>
            </w:r>
          </w:p>
        </w:tc>
        <w:tc>
          <w:tcPr>
            <w:tcW w:w="2841" w:type="dxa"/>
          </w:tcPr>
          <w:p w14:paraId="2D466BE6" w14:textId="77777777" w:rsidR="00D65022" w:rsidRDefault="00D65022" w:rsidP="005A4F7F">
            <w:pPr>
              <w:spacing w:line="276" w:lineRule="auto"/>
              <w:jc w:val="both"/>
              <w:rPr>
                <w:rFonts w:ascii="Times New Roman" w:hAnsi="Times New Roman" w:cs="Times New Roman"/>
                <w:color w:val="222222"/>
                <w:sz w:val="24"/>
                <w:szCs w:val="24"/>
              </w:rPr>
            </w:pPr>
            <w:r>
              <w:rPr>
                <w:b/>
                <w:spacing w:val="-2"/>
                <w:sz w:val="24"/>
              </w:rPr>
              <w:t>Bloom’s</w:t>
            </w:r>
            <w:r>
              <w:rPr>
                <w:b/>
                <w:sz w:val="24"/>
              </w:rPr>
              <w:tab/>
            </w:r>
            <w:r>
              <w:rPr>
                <w:b/>
                <w:spacing w:val="-2"/>
                <w:sz w:val="24"/>
              </w:rPr>
              <w:t xml:space="preserve">taxonomy </w:t>
            </w:r>
            <w:r>
              <w:rPr>
                <w:b/>
                <w:sz w:val="24"/>
              </w:rPr>
              <w:t>cognitive domain</w:t>
            </w:r>
          </w:p>
        </w:tc>
      </w:tr>
      <w:tr w:rsidR="00D65022" w14:paraId="6620DEC9" w14:textId="77777777" w:rsidTr="00F50024">
        <w:trPr>
          <w:trHeight w:val="548"/>
          <w:jc w:val="center"/>
        </w:trPr>
        <w:tc>
          <w:tcPr>
            <w:tcW w:w="1231" w:type="dxa"/>
          </w:tcPr>
          <w:p w14:paraId="5A90BE6E" w14:textId="77777777" w:rsidR="00D65022" w:rsidRDefault="00D65022" w:rsidP="005A4F7F">
            <w:pPr>
              <w:spacing w:line="276"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CO-1</w:t>
            </w:r>
          </w:p>
        </w:tc>
        <w:tc>
          <w:tcPr>
            <w:tcW w:w="4450" w:type="dxa"/>
          </w:tcPr>
          <w:p w14:paraId="0AA17600" w14:textId="6F3F8BB5" w:rsidR="00D65022" w:rsidRDefault="00D65022" w:rsidP="00F50024">
            <w:pPr>
              <w:pBdr>
                <w:top w:val="nil"/>
                <w:left w:val="nil"/>
                <w:bottom w:val="nil"/>
                <w:right w:val="nil"/>
                <w:between w:val="nil"/>
              </w:pBdr>
              <w:spacing w:line="276" w:lineRule="auto"/>
              <w:jc w:val="both"/>
              <w:rPr>
                <w:rFonts w:ascii="Times New Roman" w:hAnsi="Times New Roman" w:cs="Times New Roman"/>
                <w:color w:val="222222"/>
                <w:sz w:val="24"/>
                <w:szCs w:val="24"/>
              </w:rPr>
            </w:pPr>
            <w:r w:rsidRPr="00D50D1B">
              <w:rPr>
                <w:rFonts w:ascii="Times New Roman" w:eastAsia="Times New Roman" w:hAnsi="Times New Roman" w:cs="Times New Roman"/>
                <w:color w:val="222222"/>
                <w:sz w:val="24"/>
                <w:szCs w:val="24"/>
              </w:rPr>
              <w:t>Understand trends of Social Changes in Modern India.</w:t>
            </w:r>
          </w:p>
        </w:tc>
        <w:tc>
          <w:tcPr>
            <w:tcW w:w="2841" w:type="dxa"/>
          </w:tcPr>
          <w:p w14:paraId="6F3883B0" w14:textId="77777777" w:rsidR="00D65022" w:rsidRDefault="00D65022" w:rsidP="005A4F7F">
            <w:pPr>
              <w:spacing w:line="276"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L2, L3</w:t>
            </w:r>
          </w:p>
        </w:tc>
      </w:tr>
      <w:tr w:rsidR="00D65022" w14:paraId="6148CF59" w14:textId="77777777" w:rsidTr="00F50024">
        <w:trPr>
          <w:trHeight w:val="605"/>
          <w:jc w:val="center"/>
        </w:trPr>
        <w:tc>
          <w:tcPr>
            <w:tcW w:w="1231" w:type="dxa"/>
          </w:tcPr>
          <w:p w14:paraId="160FBBEF" w14:textId="77777777" w:rsidR="00D65022" w:rsidRDefault="00D65022" w:rsidP="005A4F7F">
            <w:pPr>
              <w:spacing w:line="276"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CO-2</w:t>
            </w:r>
          </w:p>
        </w:tc>
        <w:tc>
          <w:tcPr>
            <w:tcW w:w="4450" w:type="dxa"/>
          </w:tcPr>
          <w:p w14:paraId="253D3130" w14:textId="73DF9F54" w:rsidR="00D65022" w:rsidRDefault="00D65022" w:rsidP="00F50024">
            <w:pPr>
              <w:pBdr>
                <w:top w:val="nil"/>
                <w:left w:val="nil"/>
                <w:bottom w:val="nil"/>
                <w:right w:val="nil"/>
                <w:between w:val="nil"/>
              </w:pBdr>
              <w:spacing w:line="276" w:lineRule="auto"/>
              <w:jc w:val="both"/>
              <w:rPr>
                <w:rFonts w:ascii="Times New Roman" w:hAnsi="Times New Roman" w:cs="Times New Roman"/>
                <w:color w:val="222222"/>
                <w:sz w:val="24"/>
                <w:szCs w:val="24"/>
              </w:rPr>
            </w:pPr>
            <w:r w:rsidRPr="00D50D1B">
              <w:rPr>
                <w:rFonts w:ascii="Times New Roman" w:eastAsia="Times New Roman" w:hAnsi="Times New Roman" w:cs="Times New Roman"/>
                <w:color w:val="222222"/>
                <w:sz w:val="24"/>
                <w:szCs w:val="24"/>
              </w:rPr>
              <w:t>Learn the concept of Human development programmes and its indicators.</w:t>
            </w:r>
          </w:p>
        </w:tc>
        <w:tc>
          <w:tcPr>
            <w:tcW w:w="2841" w:type="dxa"/>
          </w:tcPr>
          <w:p w14:paraId="3794C4A5" w14:textId="77777777" w:rsidR="00D65022" w:rsidRDefault="00D65022" w:rsidP="005A4F7F">
            <w:pPr>
              <w:spacing w:line="276"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L4, L5</w:t>
            </w:r>
          </w:p>
        </w:tc>
      </w:tr>
      <w:tr w:rsidR="00D65022" w14:paraId="0F95D953" w14:textId="77777777" w:rsidTr="00F50024">
        <w:trPr>
          <w:trHeight w:val="557"/>
          <w:jc w:val="center"/>
        </w:trPr>
        <w:tc>
          <w:tcPr>
            <w:tcW w:w="1231" w:type="dxa"/>
          </w:tcPr>
          <w:p w14:paraId="41476844" w14:textId="77777777" w:rsidR="00D65022" w:rsidRDefault="00D65022" w:rsidP="005A4F7F">
            <w:pPr>
              <w:spacing w:line="276"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CO-3</w:t>
            </w:r>
          </w:p>
        </w:tc>
        <w:tc>
          <w:tcPr>
            <w:tcW w:w="4450" w:type="dxa"/>
          </w:tcPr>
          <w:p w14:paraId="6B77D7DC" w14:textId="77777777" w:rsidR="00D65022" w:rsidRDefault="00D65022" w:rsidP="005A4F7F">
            <w:pPr>
              <w:spacing w:line="276" w:lineRule="auto"/>
              <w:jc w:val="both"/>
              <w:rPr>
                <w:rFonts w:ascii="Times New Roman" w:hAnsi="Times New Roman" w:cs="Times New Roman"/>
                <w:color w:val="222222"/>
                <w:sz w:val="24"/>
                <w:szCs w:val="24"/>
              </w:rPr>
            </w:pPr>
            <w:r w:rsidRPr="00D50D1B">
              <w:rPr>
                <w:rFonts w:ascii="Times New Roman" w:eastAsia="Times New Roman" w:hAnsi="Times New Roman" w:cs="Times New Roman"/>
                <w:color w:val="222222"/>
                <w:sz w:val="24"/>
                <w:szCs w:val="24"/>
              </w:rPr>
              <w:t>Discuss five years plans, achievements, failures and obstacles</w:t>
            </w:r>
          </w:p>
        </w:tc>
        <w:tc>
          <w:tcPr>
            <w:tcW w:w="2841" w:type="dxa"/>
          </w:tcPr>
          <w:p w14:paraId="6FA106FC" w14:textId="77777777" w:rsidR="00D65022" w:rsidRDefault="00D65022" w:rsidP="005A4F7F">
            <w:pPr>
              <w:spacing w:line="276"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L5, L6.</w:t>
            </w:r>
          </w:p>
        </w:tc>
      </w:tr>
    </w:tbl>
    <w:p w14:paraId="02BF0EA9" w14:textId="77777777" w:rsidR="00D65022" w:rsidRPr="00461A38" w:rsidRDefault="00D65022" w:rsidP="00D65022">
      <w:pPr>
        <w:pBdr>
          <w:top w:val="nil"/>
          <w:left w:val="nil"/>
          <w:bottom w:val="nil"/>
          <w:right w:val="nil"/>
          <w:between w:val="nil"/>
        </w:pBdr>
        <w:spacing w:line="276" w:lineRule="auto"/>
        <w:jc w:val="both"/>
        <w:rPr>
          <w:b/>
          <w:bCs/>
          <w:lang w:val="en-US"/>
        </w:rPr>
      </w:pPr>
      <w:r w:rsidRPr="00461A38">
        <w:rPr>
          <w:b/>
          <w:bCs/>
          <w:lang w:val="en-US"/>
        </w:rPr>
        <w:t xml:space="preserve"> </w:t>
      </w:r>
    </w:p>
    <w:p w14:paraId="76A22423" w14:textId="77777777" w:rsidR="00D65022" w:rsidRDefault="00D65022" w:rsidP="00D65022">
      <w:pPr>
        <w:rPr>
          <w:b/>
          <w:bCs/>
          <w:lang w:val="en-US"/>
        </w:rPr>
      </w:pPr>
      <w:r>
        <w:rPr>
          <w:b/>
          <w:bCs/>
          <w:lang w:val="en-US"/>
        </w:rPr>
        <w:t>SYLLABUS:</w:t>
      </w:r>
    </w:p>
    <w:p w14:paraId="45513C24" w14:textId="77777777" w:rsidR="00D65022" w:rsidRPr="00D50D1B" w:rsidRDefault="00D65022" w:rsidP="00D65022">
      <w:pPr>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Unit-I</w:t>
      </w:r>
    </w:p>
    <w:p w14:paraId="587D115C" w14:textId="77777777" w:rsidR="00D65022" w:rsidRPr="00D50D1B" w:rsidRDefault="00D65022" w:rsidP="00D65022">
      <w:pPr>
        <w:jc w:val="both"/>
        <w:rPr>
          <w:rFonts w:ascii="Times New Roman" w:eastAsia="Times New Roman" w:hAnsi="Times New Roman" w:cs="Times New Roman"/>
          <w:sz w:val="24"/>
          <w:szCs w:val="24"/>
        </w:rPr>
      </w:pPr>
      <w:r w:rsidRPr="00D50D1B">
        <w:rPr>
          <w:rFonts w:ascii="Times New Roman" w:eastAsia="Times New Roman" w:hAnsi="Times New Roman" w:cs="Times New Roman"/>
          <w:b/>
          <w:sz w:val="24"/>
          <w:szCs w:val="24"/>
        </w:rPr>
        <w:t xml:space="preserve">Social Change: </w:t>
      </w:r>
      <w:r w:rsidRPr="00D50D1B">
        <w:rPr>
          <w:rFonts w:ascii="Times New Roman" w:eastAsia="Times New Roman" w:hAnsi="Times New Roman" w:cs="Times New Roman"/>
          <w:sz w:val="24"/>
          <w:szCs w:val="24"/>
        </w:rPr>
        <w:t>Meaning Definition and forms of Social Change; Factors of Social Change; Theories of Social Change (Evolutionary theory, Linear theory, Cyclical theories)</w:t>
      </w:r>
    </w:p>
    <w:p w14:paraId="510FDFEC" w14:textId="77777777" w:rsidR="00D65022" w:rsidRPr="00D50D1B" w:rsidRDefault="00D65022" w:rsidP="00D65022">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690E30FB" w14:textId="77777777" w:rsidR="00D65022" w:rsidRPr="00D50D1B" w:rsidRDefault="00D65022" w:rsidP="00D65022">
      <w:pPr>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Unit-II</w:t>
      </w:r>
    </w:p>
    <w:p w14:paraId="6079FBA0" w14:textId="77777777" w:rsidR="00D65022" w:rsidRPr="00D50D1B" w:rsidRDefault="00D65022" w:rsidP="00D65022">
      <w:pPr>
        <w:jc w:val="both"/>
        <w:rPr>
          <w:rFonts w:ascii="Times New Roman" w:eastAsia="Times New Roman" w:hAnsi="Times New Roman" w:cs="Times New Roman"/>
          <w:sz w:val="24"/>
          <w:szCs w:val="24"/>
        </w:rPr>
      </w:pPr>
      <w:r w:rsidRPr="00D50D1B">
        <w:rPr>
          <w:rFonts w:ascii="Times New Roman" w:eastAsia="Times New Roman" w:hAnsi="Times New Roman" w:cs="Times New Roman"/>
          <w:b/>
          <w:sz w:val="24"/>
          <w:szCs w:val="24"/>
        </w:rPr>
        <w:t>Social Change in Contemporary India:</w:t>
      </w:r>
      <w:r w:rsidRPr="00D50D1B">
        <w:rPr>
          <w:rFonts w:ascii="Times New Roman" w:eastAsia="Times New Roman" w:hAnsi="Times New Roman" w:cs="Times New Roman"/>
          <w:sz w:val="24"/>
          <w:szCs w:val="24"/>
        </w:rPr>
        <w:t xml:space="preserve"> Sanskritization, Westernization, Modernization and Secularization</w:t>
      </w:r>
    </w:p>
    <w:p w14:paraId="42B71F49" w14:textId="77777777" w:rsidR="00D65022" w:rsidRPr="00D50D1B" w:rsidRDefault="00D65022" w:rsidP="00D65022">
      <w:pPr>
        <w:jc w:val="both"/>
        <w:rPr>
          <w:rFonts w:ascii="Times New Roman" w:eastAsia="Times New Roman" w:hAnsi="Times New Roman" w:cs="Times New Roman"/>
          <w:sz w:val="24"/>
          <w:szCs w:val="24"/>
        </w:rPr>
      </w:pPr>
    </w:p>
    <w:p w14:paraId="06381E85" w14:textId="77777777" w:rsidR="00D65022" w:rsidRPr="00D50D1B" w:rsidRDefault="00D65022" w:rsidP="00D65022">
      <w:pPr>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Unit-III</w:t>
      </w:r>
    </w:p>
    <w:p w14:paraId="31F7967B" w14:textId="6EF60D2A" w:rsidR="00D65022" w:rsidRPr="00D50D1B" w:rsidRDefault="00D65022" w:rsidP="00D65022">
      <w:pPr>
        <w:jc w:val="both"/>
        <w:rPr>
          <w:rFonts w:ascii="Times New Roman" w:eastAsia="Times New Roman" w:hAnsi="Times New Roman" w:cs="Times New Roman"/>
          <w:sz w:val="24"/>
          <w:szCs w:val="24"/>
        </w:rPr>
      </w:pPr>
      <w:r w:rsidRPr="00D50D1B">
        <w:rPr>
          <w:rFonts w:ascii="Times New Roman" w:eastAsia="Times New Roman" w:hAnsi="Times New Roman" w:cs="Times New Roman"/>
          <w:b/>
          <w:sz w:val="24"/>
          <w:szCs w:val="24"/>
        </w:rPr>
        <w:t xml:space="preserve">Development: </w:t>
      </w:r>
      <w:r w:rsidRPr="00D50D1B">
        <w:rPr>
          <w:rFonts w:ascii="Times New Roman" w:eastAsia="Times New Roman" w:hAnsi="Times New Roman" w:cs="Times New Roman"/>
          <w:sz w:val="24"/>
          <w:szCs w:val="24"/>
        </w:rPr>
        <w:t>Concept of Development, Social and</w:t>
      </w:r>
      <w:r w:rsidR="00CC6873">
        <w:rPr>
          <w:rFonts w:ascii="Times New Roman" w:eastAsia="Times New Roman" w:hAnsi="Times New Roman" w:cs="Times New Roman"/>
          <w:sz w:val="24"/>
          <w:szCs w:val="24"/>
        </w:rPr>
        <w:t xml:space="preserve"> E</w:t>
      </w:r>
      <w:r w:rsidR="00CC6873" w:rsidRPr="00D50D1B">
        <w:rPr>
          <w:rFonts w:ascii="Times New Roman" w:eastAsia="Times New Roman" w:hAnsi="Times New Roman" w:cs="Times New Roman"/>
          <w:sz w:val="24"/>
          <w:szCs w:val="24"/>
        </w:rPr>
        <w:t>conomic</w:t>
      </w:r>
      <w:r w:rsidRPr="00D50D1B">
        <w:rPr>
          <w:rFonts w:ascii="Times New Roman" w:eastAsia="Times New Roman" w:hAnsi="Times New Roman" w:cs="Times New Roman"/>
          <w:sz w:val="24"/>
          <w:szCs w:val="24"/>
        </w:rPr>
        <w:t xml:space="preserve"> Development; Human Development, Indicators of Human Development; Sustainable Development</w:t>
      </w:r>
    </w:p>
    <w:p w14:paraId="0254AF13" w14:textId="77777777" w:rsidR="00D65022" w:rsidRDefault="00D65022" w:rsidP="00D65022">
      <w:pPr>
        <w:jc w:val="both"/>
        <w:rPr>
          <w:rFonts w:ascii="Times New Roman" w:eastAsia="Times New Roman" w:hAnsi="Times New Roman" w:cs="Times New Roman"/>
          <w:b/>
          <w:sz w:val="24"/>
          <w:szCs w:val="24"/>
        </w:rPr>
      </w:pPr>
    </w:p>
    <w:p w14:paraId="05CD1CD6" w14:textId="77777777" w:rsidR="00D65022" w:rsidRPr="00D50D1B" w:rsidRDefault="00D65022" w:rsidP="00D65022">
      <w:pPr>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Unit-IV</w:t>
      </w:r>
    </w:p>
    <w:p w14:paraId="28D7E250" w14:textId="05A82073" w:rsidR="00D65022" w:rsidRPr="00D50D1B" w:rsidRDefault="00D65022" w:rsidP="00D65022">
      <w:pPr>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Development Programmes in India:</w:t>
      </w:r>
      <w:r w:rsidRPr="00D50D1B">
        <w:rPr>
          <w:rFonts w:ascii="Times New Roman" w:eastAsia="Times New Roman" w:hAnsi="Times New Roman" w:cs="Times New Roman"/>
          <w:sz w:val="24"/>
          <w:szCs w:val="24"/>
        </w:rPr>
        <w:t xml:space="preserve"> Socio-economic Disparities, Development Programmes in India- Five Year Plans; Achievements and Obstacles in the implementation of </w:t>
      </w:r>
      <w:proofErr w:type="spellStart"/>
      <w:r w:rsidRPr="00D50D1B">
        <w:rPr>
          <w:rFonts w:ascii="Times New Roman" w:eastAsia="Times New Roman" w:hAnsi="Times New Roman" w:cs="Times New Roman"/>
          <w:sz w:val="24"/>
          <w:szCs w:val="24"/>
        </w:rPr>
        <w:t>FiveYear</w:t>
      </w:r>
      <w:proofErr w:type="spellEnd"/>
      <w:r w:rsidRPr="00D50D1B">
        <w:rPr>
          <w:rFonts w:ascii="Times New Roman" w:eastAsia="Times New Roman" w:hAnsi="Times New Roman" w:cs="Times New Roman"/>
          <w:sz w:val="24"/>
          <w:szCs w:val="24"/>
        </w:rPr>
        <w:t xml:space="preserve"> Plans, Neeti Aayog</w:t>
      </w:r>
    </w:p>
    <w:p w14:paraId="7D11D3BE" w14:textId="77777777" w:rsidR="00D65022" w:rsidRPr="00D50D1B" w:rsidRDefault="00D65022" w:rsidP="00D65022">
      <w:pPr>
        <w:jc w:val="both"/>
        <w:rPr>
          <w:rFonts w:ascii="Times New Roman" w:eastAsia="Times New Roman" w:hAnsi="Times New Roman" w:cs="Times New Roman"/>
          <w:b/>
          <w:sz w:val="24"/>
          <w:szCs w:val="24"/>
        </w:rPr>
      </w:pPr>
    </w:p>
    <w:p w14:paraId="2FF515ED" w14:textId="77777777" w:rsidR="00D65022" w:rsidRPr="00D50D1B" w:rsidRDefault="00D65022" w:rsidP="00D65022">
      <w:pPr>
        <w:jc w:val="both"/>
        <w:rPr>
          <w:rFonts w:ascii="Times New Roman" w:eastAsia="Times New Roman" w:hAnsi="Times New Roman" w:cs="Times New Roman"/>
          <w:sz w:val="24"/>
          <w:szCs w:val="24"/>
        </w:rPr>
      </w:pPr>
      <w:r w:rsidRPr="00D50D1B">
        <w:rPr>
          <w:rFonts w:ascii="Times New Roman" w:eastAsia="Times New Roman" w:hAnsi="Times New Roman" w:cs="Times New Roman"/>
          <w:b/>
          <w:sz w:val="24"/>
          <w:szCs w:val="24"/>
        </w:rPr>
        <w:t>Unit-V</w:t>
      </w:r>
    </w:p>
    <w:p w14:paraId="6856E48F" w14:textId="77777777" w:rsidR="00D65022" w:rsidRPr="00D50D1B" w:rsidRDefault="00D65022" w:rsidP="00D65022">
      <w:pPr>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 xml:space="preserve">Social Change in Education System: </w:t>
      </w:r>
      <w:r w:rsidRPr="00D50D1B">
        <w:rPr>
          <w:rFonts w:ascii="Times New Roman" w:eastAsia="Times New Roman" w:hAnsi="Times New Roman" w:cs="Times New Roman"/>
          <w:sz w:val="24"/>
          <w:szCs w:val="24"/>
        </w:rPr>
        <w:t>Traditional Education System, Emergence modern formal education system in India, differential access of education in India, Education and social mobility</w:t>
      </w:r>
    </w:p>
    <w:p w14:paraId="688B3C61" w14:textId="77777777" w:rsidR="00D65022" w:rsidRPr="00D50D1B" w:rsidRDefault="00D65022" w:rsidP="00D65022">
      <w:pPr>
        <w:jc w:val="both"/>
        <w:rPr>
          <w:rFonts w:ascii="Times New Roman" w:eastAsia="Times New Roman" w:hAnsi="Times New Roman" w:cs="Times New Roman"/>
          <w:b/>
          <w:sz w:val="24"/>
          <w:szCs w:val="24"/>
        </w:rPr>
      </w:pPr>
    </w:p>
    <w:p w14:paraId="40984DCC" w14:textId="77777777" w:rsidR="00D65022" w:rsidRPr="00D50D1B" w:rsidRDefault="00D65022" w:rsidP="00D65022">
      <w:pPr>
        <w:spacing w:line="360" w:lineRule="auto"/>
        <w:jc w:val="both"/>
        <w:rPr>
          <w:rFonts w:ascii="Times New Roman" w:eastAsia="Times New Roman" w:hAnsi="Times New Roman" w:cs="Times New Roman"/>
          <w:b/>
          <w:sz w:val="24"/>
          <w:szCs w:val="24"/>
        </w:rPr>
      </w:pPr>
      <w:r w:rsidRPr="00D50D1B">
        <w:rPr>
          <w:rFonts w:ascii="Times New Roman" w:eastAsia="Times New Roman" w:hAnsi="Times New Roman" w:cs="Times New Roman"/>
          <w:b/>
          <w:sz w:val="24"/>
          <w:szCs w:val="24"/>
        </w:rPr>
        <w:t>References</w:t>
      </w:r>
    </w:p>
    <w:p w14:paraId="2DED6EEA" w14:textId="77777777" w:rsidR="00D65022" w:rsidRPr="00D50D1B" w:rsidRDefault="00D65022" w:rsidP="00D65022">
      <w:pPr>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M.N. Srinivas- Social Change in Modern India</w:t>
      </w:r>
    </w:p>
    <w:p w14:paraId="08C4DEC1" w14:textId="77777777" w:rsidR="00D65022" w:rsidRPr="00D50D1B" w:rsidRDefault="00D65022" w:rsidP="00D65022">
      <w:pPr>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M. Haralambos- Sociology Themes and Perspectives</w:t>
      </w:r>
    </w:p>
    <w:p w14:paraId="03A23A21" w14:textId="77777777" w:rsidR="00D65022" w:rsidRPr="00D50D1B" w:rsidRDefault="00D65022" w:rsidP="00D65022">
      <w:pPr>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Ahuja Ram – Society in India</w:t>
      </w:r>
    </w:p>
    <w:p w14:paraId="019CB751" w14:textId="77777777" w:rsidR="00D65022" w:rsidRPr="00D50D1B" w:rsidRDefault="00D65022" w:rsidP="00D65022">
      <w:pPr>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D50D1B">
        <w:rPr>
          <w:rFonts w:ascii="Times New Roman" w:eastAsia="Times New Roman" w:hAnsi="Times New Roman" w:cs="Times New Roman"/>
          <w:color w:val="000000"/>
          <w:sz w:val="24"/>
          <w:szCs w:val="24"/>
        </w:rPr>
        <w:t>A.C. Kapur – Select Constitutions</w:t>
      </w:r>
    </w:p>
    <w:p w14:paraId="74316228" w14:textId="72EF7EA7" w:rsidR="00D65022" w:rsidRDefault="00D65022" w:rsidP="00D65022">
      <w:pPr>
        <w:numPr>
          <w:ilvl w:val="0"/>
          <w:numId w:val="9"/>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sidRPr="00D65022">
        <w:rPr>
          <w:rFonts w:ascii="Times New Roman" w:eastAsia="Times New Roman" w:hAnsi="Times New Roman" w:cs="Times New Roman"/>
          <w:color w:val="000000"/>
          <w:sz w:val="24"/>
          <w:szCs w:val="24"/>
        </w:rPr>
        <w:t>C.N. Sankar Rao- Sociology of Indian Society</w:t>
      </w:r>
      <w:r>
        <w:rPr>
          <w:rFonts w:ascii="Times New Roman" w:eastAsia="Times New Roman" w:hAnsi="Times New Roman" w:cs="Times New Roman"/>
          <w:color w:val="000000"/>
          <w:sz w:val="24"/>
          <w:szCs w:val="24"/>
        </w:rPr>
        <w:t>.</w:t>
      </w:r>
    </w:p>
    <w:sectPr w:rsidR="00D650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50416" w14:textId="77777777" w:rsidR="003F4A06" w:rsidRDefault="003F4A06" w:rsidP="00B37C88">
      <w:r>
        <w:separator/>
      </w:r>
    </w:p>
  </w:endnote>
  <w:endnote w:type="continuationSeparator" w:id="0">
    <w:p w14:paraId="5ED11908" w14:textId="77777777" w:rsidR="003F4A06" w:rsidRDefault="003F4A06" w:rsidP="00B3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m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3110528"/>
      <w:docPartObj>
        <w:docPartGallery w:val="Page Numbers (Bottom of Page)"/>
        <w:docPartUnique/>
      </w:docPartObj>
    </w:sdtPr>
    <w:sdtEndPr>
      <w:rPr>
        <w:noProof/>
      </w:rPr>
    </w:sdtEndPr>
    <w:sdtContent>
      <w:p w14:paraId="04C07C15" w14:textId="25FFF771" w:rsidR="00834143" w:rsidRDefault="008341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78556A" w14:textId="77777777" w:rsidR="00B37C88" w:rsidRDefault="00B37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2643A" w14:textId="77777777" w:rsidR="003F4A06" w:rsidRDefault="003F4A06" w:rsidP="00B37C88">
      <w:r>
        <w:separator/>
      </w:r>
    </w:p>
  </w:footnote>
  <w:footnote w:type="continuationSeparator" w:id="0">
    <w:p w14:paraId="4990F02C" w14:textId="77777777" w:rsidR="003F4A06" w:rsidRDefault="003F4A06" w:rsidP="00B37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547BE"/>
    <w:multiLevelType w:val="multilevel"/>
    <w:tmpl w:val="10587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BC3C22"/>
    <w:multiLevelType w:val="multilevel"/>
    <w:tmpl w:val="599C1C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7E2306"/>
    <w:multiLevelType w:val="multilevel"/>
    <w:tmpl w:val="9CEC8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05534D"/>
    <w:multiLevelType w:val="hybridMultilevel"/>
    <w:tmpl w:val="1FC089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1A2170"/>
    <w:multiLevelType w:val="hybridMultilevel"/>
    <w:tmpl w:val="79924D30"/>
    <w:lvl w:ilvl="0" w:tplc="FFFFFFFF">
      <w:start w:val="1"/>
      <w:numFmt w:val="decimal"/>
      <w:lvlText w:val="%1."/>
      <w:lvlJc w:val="left"/>
      <w:pPr>
        <w:ind w:left="8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FFFFFFFF">
      <w:numFmt w:val="bullet"/>
      <w:lvlText w:val="o"/>
      <w:lvlJc w:val="left"/>
      <w:pPr>
        <w:ind w:left="880" w:hanging="360"/>
      </w:pPr>
      <w:rPr>
        <w:rFonts w:ascii="Courier New" w:eastAsia="Courier New" w:hAnsi="Courier New" w:cs="Courier New" w:hint="default"/>
        <w:b w:val="0"/>
        <w:bCs w:val="0"/>
        <w:i w:val="0"/>
        <w:iCs w:val="0"/>
        <w:w w:val="100"/>
        <w:sz w:val="24"/>
        <w:szCs w:val="24"/>
        <w:lang w:val="en-US" w:eastAsia="en-US" w:bidi="ar-SA"/>
      </w:rPr>
    </w:lvl>
    <w:lvl w:ilvl="2" w:tplc="FFFFFFFF">
      <w:numFmt w:val="bullet"/>
      <w:lvlText w:val="•"/>
      <w:lvlJc w:val="left"/>
      <w:pPr>
        <w:ind w:left="2829" w:hanging="360"/>
      </w:pPr>
      <w:rPr>
        <w:rFonts w:hint="default"/>
        <w:lang w:val="en-US" w:eastAsia="en-US" w:bidi="ar-SA"/>
      </w:rPr>
    </w:lvl>
    <w:lvl w:ilvl="3" w:tplc="FFFFFFFF">
      <w:numFmt w:val="bullet"/>
      <w:lvlText w:val="•"/>
      <w:lvlJc w:val="left"/>
      <w:pPr>
        <w:ind w:left="3803" w:hanging="360"/>
      </w:pPr>
      <w:rPr>
        <w:rFonts w:hint="default"/>
        <w:lang w:val="en-US" w:eastAsia="en-US" w:bidi="ar-SA"/>
      </w:rPr>
    </w:lvl>
    <w:lvl w:ilvl="4" w:tplc="FFFFFFFF">
      <w:numFmt w:val="bullet"/>
      <w:lvlText w:val="•"/>
      <w:lvlJc w:val="left"/>
      <w:pPr>
        <w:ind w:left="4778" w:hanging="360"/>
      </w:pPr>
      <w:rPr>
        <w:rFonts w:hint="default"/>
        <w:lang w:val="en-US" w:eastAsia="en-US" w:bidi="ar-SA"/>
      </w:rPr>
    </w:lvl>
    <w:lvl w:ilvl="5" w:tplc="FFFFFFFF">
      <w:numFmt w:val="bullet"/>
      <w:lvlText w:val="•"/>
      <w:lvlJc w:val="left"/>
      <w:pPr>
        <w:ind w:left="5753" w:hanging="360"/>
      </w:pPr>
      <w:rPr>
        <w:rFonts w:hint="default"/>
        <w:lang w:val="en-US" w:eastAsia="en-US" w:bidi="ar-SA"/>
      </w:rPr>
    </w:lvl>
    <w:lvl w:ilvl="6" w:tplc="FFFFFFFF">
      <w:numFmt w:val="bullet"/>
      <w:lvlText w:val="•"/>
      <w:lvlJc w:val="left"/>
      <w:pPr>
        <w:ind w:left="6727" w:hanging="360"/>
      </w:pPr>
      <w:rPr>
        <w:rFonts w:hint="default"/>
        <w:lang w:val="en-US" w:eastAsia="en-US" w:bidi="ar-SA"/>
      </w:rPr>
    </w:lvl>
    <w:lvl w:ilvl="7" w:tplc="FFFFFFFF">
      <w:numFmt w:val="bullet"/>
      <w:lvlText w:val="•"/>
      <w:lvlJc w:val="left"/>
      <w:pPr>
        <w:ind w:left="7702" w:hanging="360"/>
      </w:pPr>
      <w:rPr>
        <w:rFonts w:hint="default"/>
        <w:lang w:val="en-US" w:eastAsia="en-US" w:bidi="ar-SA"/>
      </w:rPr>
    </w:lvl>
    <w:lvl w:ilvl="8" w:tplc="FFFFFFFF">
      <w:numFmt w:val="bullet"/>
      <w:lvlText w:val="•"/>
      <w:lvlJc w:val="left"/>
      <w:pPr>
        <w:ind w:left="8677" w:hanging="360"/>
      </w:pPr>
      <w:rPr>
        <w:rFonts w:hint="default"/>
        <w:lang w:val="en-US" w:eastAsia="en-US" w:bidi="ar-SA"/>
      </w:rPr>
    </w:lvl>
  </w:abstractNum>
  <w:abstractNum w:abstractNumId="5" w15:restartNumberingAfterBreak="0">
    <w:nsid w:val="47204D12"/>
    <w:multiLevelType w:val="multilevel"/>
    <w:tmpl w:val="E8F6B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DF2DD8"/>
    <w:multiLevelType w:val="hybridMultilevel"/>
    <w:tmpl w:val="C90C6E42"/>
    <w:lvl w:ilvl="0" w:tplc="531CEBFA">
      <w:start w:val="1"/>
      <w:numFmt w:val="decimal"/>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36E64C7"/>
    <w:multiLevelType w:val="multilevel"/>
    <w:tmpl w:val="CC6CE52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1345C8C"/>
    <w:multiLevelType w:val="multilevel"/>
    <w:tmpl w:val="62FE344C"/>
    <w:lvl w:ilvl="0">
      <w:start w:val="1"/>
      <w:numFmt w:val="decimal"/>
      <w:lvlText w:val="%1."/>
      <w:lvlJc w:val="left"/>
      <w:pPr>
        <w:ind w:left="1211" w:hanging="360"/>
      </w:pPr>
      <w:rPr>
        <w:rFonts w:ascii="Times New Roman" w:eastAsia="Times New Roman" w:hAnsi="Times New Roman" w:cs="Times New Roman"/>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793E17D6"/>
    <w:multiLevelType w:val="multilevel"/>
    <w:tmpl w:val="2BCC9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06736">
    <w:abstractNumId w:val="6"/>
  </w:num>
  <w:num w:numId="2" w16cid:durableId="1562718188">
    <w:abstractNumId w:val="8"/>
  </w:num>
  <w:num w:numId="3" w16cid:durableId="2017880833">
    <w:abstractNumId w:val="4"/>
  </w:num>
  <w:num w:numId="4" w16cid:durableId="682514252">
    <w:abstractNumId w:val="2"/>
  </w:num>
  <w:num w:numId="5" w16cid:durableId="427774704">
    <w:abstractNumId w:val="5"/>
  </w:num>
  <w:num w:numId="6" w16cid:durableId="24411104">
    <w:abstractNumId w:val="1"/>
  </w:num>
  <w:num w:numId="7" w16cid:durableId="1009912006">
    <w:abstractNumId w:val="7"/>
  </w:num>
  <w:num w:numId="8" w16cid:durableId="1007319638">
    <w:abstractNumId w:val="0"/>
  </w:num>
  <w:num w:numId="9" w16cid:durableId="610861130">
    <w:abstractNumId w:val="9"/>
  </w:num>
  <w:num w:numId="10" w16cid:durableId="1661231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1C55"/>
    <w:rsid w:val="000A5E38"/>
    <w:rsid w:val="00106885"/>
    <w:rsid w:val="00382136"/>
    <w:rsid w:val="003F4A06"/>
    <w:rsid w:val="00474530"/>
    <w:rsid w:val="00497CA4"/>
    <w:rsid w:val="004C518D"/>
    <w:rsid w:val="00536ED1"/>
    <w:rsid w:val="0057210B"/>
    <w:rsid w:val="008266A3"/>
    <w:rsid w:val="00834143"/>
    <w:rsid w:val="00834656"/>
    <w:rsid w:val="008748FC"/>
    <w:rsid w:val="009307A2"/>
    <w:rsid w:val="00A21A0E"/>
    <w:rsid w:val="00AE657C"/>
    <w:rsid w:val="00B37C88"/>
    <w:rsid w:val="00BD0EE0"/>
    <w:rsid w:val="00BF1C55"/>
    <w:rsid w:val="00CC6873"/>
    <w:rsid w:val="00D65022"/>
    <w:rsid w:val="00DC34EB"/>
    <w:rsid w:val="00E01411"/>
    <w:rsid w:val="00E13FA8"/>
    <w:rsid w:val="00F22B73"/>
    <w:rsid w:val="00F50024"/>
    <w:rsid w:val="00FC52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ED306"/>
  <w15:chartTrackingRefBased/>
  <w15:docId w15:val="{BAD9C965-F8A9-4532-91B1-5A1CD6DE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8FC"/>
    <w:pPr>
      <w:spacing w:after="0" w:line="240" w:lineRule="auto"/>
    </w:pPr>
  </w:style>
  <w:style w:type="paragraph" w:styleId="Heading3">
    <w:name w:val="heading 3"/>
    <w:basedOn w:val="Normal"/>
    <w:link w:val="Heading3Char"/>
    <w:uiPriority w:val="9"/>
    <w:unhideWhenUsed/>
    <w:qFormat/>
    <w:rsid w:val="008748FC"/>
    <w:pPr>
      <w:widowControl w:val="0"/>
      <w:autoSpaceDE w:val="0"/>
      <w:autoSpaceDN w:val="0"/>
      <w:ind w:left="160"/>
      <w:outlineLvl w:val="2"/>
    </w:pPr>
    <w:rPr>
      <w:rFonts w:ascii="Times New Roman" w:eastAsia="Times New Roman" w:hAnsi="Times New Roman" w:cs="Times New Roman"/>
      <w:b/>
      <w:bCs/>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748FC"/>
    <w:rPr>
      <w:rFonts w:ascii="Times New Roman" w:eastAsia="Times New Roman" w:hAnsi="Times New Roman" w:cs="Times New Roman"/>
      <w:b/>
      <w:bCs/>
      <w:kern w:val="0"/>
      <w:sz w:val="24"/>
      <w:szCs w:val="24"/>
      <w:lang w:val="en-US"/>
    </w:rPr>
  </w:style>
  <w:style w:type="paragraph" w:styleId="ListParagraph">
    <w:name w:val="List Paragraph"/>
    <w:basedOn w:val="Normal"/>
    <w:uiPriority w:val="1"/>
    <w:qFormat/>
    <w:rsid w:val="008748FC"/>
    <w:pPr>
      <w:ind w:left="720"/>
      <w:contextualSpacing/>
    </w:pPr>
  </w:style>
  <w:style w:type="paragraph" w:styleId="BodyText">
    <w:name w:val="Body Text"/>
    <w:basedOn w:val="Normal"/>
    <w:link w:val="BodyTextChar"/>
    <w:uiPriority w:val="1"/>
    <w:qFormat/>
    <w:rsid w:val="008748FC"/>
    <w:pPr>
      <w:widowControl w:val="0"/>
      <w:autoSpaceDE w:val="0"/>
      <w:autoSpaceDN w:val="0"/>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8748FC"/>
    <w:rPr>
      <w:rFonts w:ascii="Times New Roman" w:eastAsia="Times New Roman" w:hAnsi="Times New Roman" w:cs="Times New Roman"/>
      <w:kern w:val="0"/>
      <w:sz w:val="24"/>
      <w:szCs w:val="24"/>
      <w:lang w:val="en-US"/>
    </w:rPr>
  </w:style>
  <w:style w:type="paragraph" w:styleId="Header">
    <w:name w:val="header"/>
    <w:basedOn w:val="Normal"/>
    <w:link w:val="HeaderChar"/>
    <w:uiPriority w:val="99"/>
    <w:unhideWhenUsed/>
    <w:rsid w:val="00B37C88"/>
    <w:pPr>
      <w:tabs>
        <w:tab w:val="center" w:pos="4513"/>
        <w:tab w:val="right" w:pos="9026"/>
      </w:tabs>
    </w:pPr>
  </w:style>
  <w:style w:type="character" w:customStyle="1" w:styleId="HeaderChar">
    <w:name w:val="Header Char"/>
    <w:basedOn w:val="DefaultParagraphFont"/>
    <w:link w:val="Header"/>
    <w:uiPriority w:val="99"/>
    <w:rsid w:val="00B37C88"/>
  </w:style>
  <w:style w:type="paragraph" w:styleId="Footer">
    <w:name w:val="footer"/>
    <w:basedOn w:val="Normal"/>
    <w:link w:val="FooterChar"/>
    <w:uiPriority w:val="99"/>
    <w:unhideWhenUsed/>
    <w:rsid w:val="00B37C88"/>
    <w:pPr>
      <w:tabs>
        <w:tab w:val="center" w:pos="4513"/>
        <w:tab w:val="right" w:pos="9026"/>
      </w:tabs>
    </w:pPr>
  </w:style>
  <w:style w:type="character" w:customStyle="1" w:styleId="FooterChar">
    <w:name w:val="Footer Char"/>
    <w:basedOn w:val="DefaultParagraphFont"/>
    <w:link w:val="Footer"/>
    <w:uiPriority w:val="99"/>
    <w:rsid w:val="00B37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B3630-B22C-4C7E-A755-53755E15E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KOTA CHANDRAHAS</dc:creator>
  <cp:keywords/>
  <dc:description/>
  <cp:lastModifiedBy>KOTA CHANDRAHAS</cp:lastModifiedBy>
  <cp:revision>17</cp:revision>
  <dcterms:created xsi:type="dcterms:W3CDTF">2024-04-05T15:28:00Z</dcterms:created>
  <dcterms:modified xsi:type="dcterms:W3CDTF">2024-04-06T05:19:00Z</dcterms:modified>
</cp:coreProperties>
</file>